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58" w:rsidRDefault="00821658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405352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ИВАНОВСКОГО СЕЛЬСКОГО ПОСЕЛЕНИЯ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КАЛАЧИНСКОГО МУНИЦИПАЛЬНОГО РАЙОНА</w:t>
      </w:r>
    </w:p>
    <w:p w:rsidR="00815F7C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ОМСКОЙ ОБЛАСТИ</w:t>
      </w:r>
    </w:p>
    <w:p w:rsidR="00815F7C" w:rsidRPr="00405352" w:rsidRDefault="00815F7C" w:rsidP="00815F7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05352" w:rsidRPr="00405352" w:rsidRDefault="00405352" w:rsidP="00405352">
      <w:pPr>
        <w:suppressAutoHyphens/>
        <w:spacing w:line="240" w:lineRule="auto"/>
        <w:ind w:left="284" w:hanging="284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405352" w:rsidRPr="00405352" w:rsidRDefault="003A761B" w:rsidP="00405352">
      <w:pPr>
        <w:suppressAutoHyphens/>
        <w:spacing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14.04.2025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815F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№  </w:t>
      </w:r>
      <w:r>
        <w:rPr>
          <w:rFonts w:ascii="Times New Roman" w:eastAsia="Calibri" w:hAnsi="Times New Roman" w:cs="Times New Roman"/>
          <w:sz w:val="28"/>
          <w:szCs w:val="28"/>
        </w:rPr>
        <w:t>16-па</w:t>
      </w:r>
    </w:p>
    <w:p w:rsidR="00815F7C" w:rsidRDefault="00815F7C" w:rsidP="00405352">
      <w:pPr>
        <w:widowControl w:val="0"/>
        <w:suppressAutoHyphens/>
        <w:spacing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widowControl w:val="0"/>
        <w:suppressAutoHyphens/>
        <w:spacing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Об источниках наружного противопожарного водоснабжения для целей пожароту</w:t>
      </w:r>
      <w:r w:rsidR="00815F7C">
        <w:rPr>
          <w:rFonts w:ascii="Times New Roman" w:eastAsia="Calibri" w:hAnsi="Times New Roman" w:cs="Times New Roman"/>
          <w:sz w:val="28"/>
          <w:szCs w:val="28"/>
        </w:rPr>
        <w:t xml:space="preserve">шения 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5F7C">
        <w:rPr>
          <w:rFonts w:ascii="Times New Roman" w:eastAsia="Calibri" w:hAnsi="Times New Roman" w:cs="Times New Roman"/>
          <w:sz w:val="28"/>
          <w:szCs w:val="28"/>
        </w:rPr>
        <w:t>на территории Ивановского сельского поселения</w:t>
      </w:r>
    </w:p>
    <w:p w:rsidR="00405352" w:rsidRPr="00405352" w:rsidRDefault="00405352" w:rsidP="00405352">
      <w:pPr>
        <w:keepNext/>
        <w:keepLines/>
        <w:shd w:val="clear" w:color="auto" w:fill="FFFFFF"/>
        <w:suppressAutoHyphens/>
        <w:spacing w:before="161" w:after="1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keepNext/>
        <w:keepLines/>
        <w:shd w:val="clear" w:color="auto" w:fill="FFFFFF"/>
        <w:suppressAutoHyphens/>
        <w:spacing w:before="161" w:after="16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Правительством Российской Федерации от 16.09.2020 № 1479</w:t>
      </w:r>
    </w:p>
    <w:p w:rsidR="00405352" w:rsidRPr="00405352" w:rsidRDefault="00405352" w:rsidP="00405352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ПОСТАНОВЛЯЮ: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1. Утвердить Порядок содержания и эксплуатации источников наружного противопожарного водоснабжени</w:t>
      </w:r>
      <w:r w:rsidR="006F2402">
        <w:rPr>
          <w:rFonts w:ascii="Times New Roman" w:eastAsia="Calibri" w:hAnsi="Times New Roman" w:cs="Times New Roman"/>
          <w:sz w:val="28"/>
          <w:szCs w:val="28"/>
        </w:rPr>
        <w:t>я на территории Ивановского сельского поселения.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2. Утвердить перечень  источников наружного противопожарного водоснабжения</w:t>
      </w:r>
      <w:r w:rsidR="006F2402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2402">
        <w:rPr>
          <w:rFonts w:ascii="Times New Roman" w:eastAsia="Calibri" w:hAnsi="Times New Roman" w:cs="Times New Roman"/>
          <w:sz w:val="28"/>
          <w:szCs w:val="28"/>
        </w:rPr>
        <w:t>территории Ивановского сельского поселения.</w:t>
      </w:r>
    </w:p>
    <w:p w:rsidR="00405352" w:rsidRPr="00405352" w:rsidRDefault="00203B09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3. Администрации 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, руководителям организаций, имеющих в собственности, в хозяйственном ведении или оперативном управлении источники наружного противопожарного водоснабжения, рас</w:t>
      </w:r>
      <w:r w:rsidR="00435093">
        <w:rPr>
          <w:rFonts w:ascii="Times New Roman" w:eastAsia="Calibri" w:hAnsi="Times New Roman" w:cs="Times New Roman"/>
          <w:sz w:val="28"/>
          <w:szCs w:val="28"/>
        </w:rPr>
        <w:t>положенных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территории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- обеспечить исправность, своевременное обслуживание и ремонт источников наружного противопожарного водоснабжения;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- обеспечить подъезды и площадки для забора воды из источников наружного противопожарного водоснабжения, их содержание, в том числе в зимнее время;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ab/>
        <w:t>- обеспечить беспрепятственный доступ подразделениям пожарной охраны к источникам наружного противопожарного водоснабжения для использования их в целях тушения пожаров;</w:t>
      </w:r>
    </w:p>
    <w:p w:rsid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- обеспечить проведение не реже 2 раз в год (весной и осенью) проверок состояния источников наружного противопожарного водоснабжения. </w:t>
      </w:r>
    </w:p>
    <w:p w:rsidR="00705D27" w:rsidRPr="00405352" w:rsidRDefault="00705D27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4.   Постановление администрации № 14-па от 02.04.2025г. «Об утверждении</w:t>
      </w:r>
      <w:r w:rsidR="00B50640">
        <w:rPr>
          <w:rFonts w:ascii="Times New Roman" w:eastAsia="Calibri" w:hAnsi="Times New Roman" w:cs="Times New Roman"/>
          <w:sz w:val="28"/>
          <w:szCs w:val="28"/>
        </w:rPr>
        <w:t xml:space="preserve"> перечня источников наружного противопожарного водоснабжения для целей пожаротушения на территории Ивановского сельского поселения Калачинского муниципального района Омской области» считать утратившим силу.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Н</w:t>
      </w:r>
      <w:r w:rsidR="00203B09">
        <w:rPr>
          <w:rFonts w:ascii="Times New Roman" w:eastAsia="Calibri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опубликовать в газете «Ивановский  муниципальный вестник» и  разместить </w:t>
      </w:r>
      <w:r w:rsidR="00203B09">
        <w:rPr>
          <w:rFonts w:ascii="Times New Roman" w:eastAsia="Calibri" w:hAnsi="Times New Roman" w:cs="Times New Roman"/>
          <w:sz w:val="28"/>
          <w:szCs w:val="28"/>
        </w:rPr>
        <w:t>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в сети «Интернет»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405352" w:rsidRPr="00405352" w:rsidRDefault="00705D27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B50640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Ивановского сельского поселения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М.А.Эйнбаум</w:t>
      </w:r>
      <w:proofErr w:type="spellEnd"/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685F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6B685F" w:rsidP="006B685F">
      <w:pPr>
        <w:suppressAutoHyphens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B685F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к постановлению 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          </w:t>
      </w:r>
    </w:p>
    <w:p w:rsidR="00405352" w:rsidRDefault="006B685F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Ивановского сельского поселения</w:t>
      </w:r>
    </w:p>
    <w:p w:rsidR="002F377C" w:rsidRPr="00405352" w:rsidRDefault="002F377C" w:rsidP="006B685F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от  </w:t>
      </w:r>
      <w:r w:rsidR="003A761B">
        <w:rPr>
          <w:rFonts w:ascii="Times New Roman" w:eastAsia="Calibri" w:hAnsi="Times New Roman" w:cs="Times New Roman"/>
          <w:sz w:val="28"/>
          <w:szCs w:val="28"/>
        </w:rPr>
        <w:t xml:space="preserve">14.04.2025 </w:t>
      </w: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3A761B">
        <w:rPr>
          <w:rFonts w:ascii="Times New Roman" w:eastAsia="Calibri" w:hAnsi="Times New Roman" w:cs="Times New Roman"/>
          <w:sz w:val="28"/>
          <w:szCs w:val="28"/>
        </w:rPr>
        <w:t>16</w:t>
      </w:r>
      <w:r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2F377C" w:rsidRDefault="002F377C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405352" w:rsidRPr="00405352" w:rsidRDefault="00405352" w:rsidP="0040535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содержания и эксплуатации источников наружного противопожарног</w:t>
      </w:r>
      <w:r w:rsidR="002F377C">
        <w:rPr>
          <w:rFonts w:ascii="Times New Roman" w:eastAsia="Calibri" w:hAnsi="Times New Roman" w:cs="Times New Roman"/>
          <w:sz w:val="28"/>
          <w:szCs w:val="28"/>
        </w:rPr>
        <w:t>о водоснабжения на территории Ивановского сельского поселения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 Общие положения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1.1. Настоящий порядок устанавливает правила содержания и эксплуатации источников наружного п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ротивопожарного водоснабжения на территории Ивановского сельского поселения, </w:t>
      </w:r>
      <w:r w:rsidRPr="00405352">
        <w:rPr>
          <w:rFonts w:ascii="Times New Roman" w:eastAsia="Calibri" w:hAnsi="Times New Roman" w:cs="Times New Roman"/>
          <w:sz w:val="28"/>
          <w:szCs w:val="28"/>
        </w:rPr>
        <w:t>(далее - Порядок)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1.2. В Порядке применяются следующие понятия и сокращения: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наружного противопожарного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наружные водопроводные сети с пожарными гидрантами, противопожарные резервуары и водные объекты, в том числе пожарные водоемы, используемые для целей пожаротушения, и обеспечивающие забор необходимого количества воды в течение необходимого времени (далее -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гидрант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устройство для отбора воды из водопроводной сети для тушения пожара;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водоем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пожарный резервуар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инженерное сооружение емкостного типа с необходимым запасом воды для тушения пожаров и оборудованное для ее забора пожарными автомобилями (мотопомпами);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противопожарный водопровод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водопровод, обеспечивающий противопожарные нужды;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</w: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>система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- комплекс сооружений, самотечных и напорных сетей, служащий для забора воды из источников водоснабжения, ее очистки до нормативных показателей и подачи потребителю;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система   противопожарного   водоснабжения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  -   система   водоснабжения, обеспечивающая противопожарные нужды.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1.3. Порядок предназначен для использования при определении взаимоотн</w:t>
      </w:r>
      <w:r w:rsidR="002F377C">
        <w:rPr>
          <w:rFonts w:ascii="Times New Roman" w:eastAsia="Calibri" w:hAnsi="Times New Roman" w:cs="Times New Roman"/>
          <w:sz w:val="28"/>
          <w:szCs w:val="28"/>
        </w:rPr>
        <w:t>ошений между администрацией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абонентами систем централизованного водоснабжения (далее - абоненты) и организациями, имеющими в собственности, хозяйственном ведении или оперативном управлении источники наружного противопожарного водоснабжения, подразделениями пожарной охраны и применяется в целях надлежащего содержания и эксплуатации ис</w:t>
      </w:r>
      <w:r w:rsidR="002F377C">
        <w:rPr>
          <w:rFonts w:ascii="Times New Roman" w:eastAsia="Calibri" w:hAnsi="Times New Roman" w:cs="Times New Roman"/>
          <w:sz w:val="28"/>
          <w:szCs w:val="28"/>
        </w:rPr>
        <w:t xml:space="preserve">точников </w:t>
      </w:r>
      <w:proofErr w:type="gramStart"/>
      <w:r w:rsidR="002F377C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2F377C">
        <w:rPr>
          <w:rFonts w:ascii="Times New Roman" w:eastAsia="Calibri" w:hAnsi="Times New Roman" w:cs="Times New Roman"/>
          <w:sz w:val="28"/>
          <w:szCs w:val="28"/>
        </w:rPr>
        <w:t>ППB на территории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1</w:t>
      </w:r>
      <w:r w:rsidR="002F377C">
        <w:rPr>
          <w:rFonts w:ascii="Times New Roman" w:eastAsia="Calibri" w:hAnsi="Times New Roman" w:cs="Times New Roman"/>
          <w:sz w:val="28"/>
          <w:szCs w:val="28"/>
        </w:rPr>
        <w:t>.4.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и организации, имеющие в собственности, хозяйственном ведении или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оперативном управлении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несут ответственность за надлежащее состояние соответствующих источников НППВ.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1.5. Подразделения пожарной охраны имеют право на беспрепятственный доступ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для использования их в целях пожаротушения.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 Создание, содержание и эксплуатация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2F377C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2.1. Администрация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ППB, осуществляют комплекс организационно-правовых, финансовых и инженерно- технических мер по их содержанию и эксплуатации.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2.2. Комплекс организационно-правовых, финансовых и инженерно-технических мер, включает в себя, в том числе: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расчет требуемого в соответствии с требованиями пожарной безопасности количества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создание и устройство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эксплуатацию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в соответствии с требованиями пожарной безопасности;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финансирование мероприятий по созданию, содержанию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и ремонтно-профилактическим работам;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беспрепятственного доступа подразделений пожарной охраны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проверку работоспособности и поддержание в исправном состоянии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позволяющем использовать их для целей пожаротушения в любое время года;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оснащение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соответствующими обозначениями и указателями направления движения к ним в соответствии с требованиями пожарной безопасности;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обеспечение беспрепятственного проезда к источникам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и площадкам для забора воды из них, очистка подъездов и источников HППB от мусора, снега и наледи;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проведение мероприятий по подготовке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к эксплуатации в условиях отрицательных температур;</w:t>
      </w:r>
    </w:p>
    <w:p w:rsidR="00405352" w:rsidRPr="00405352" w:rsidRDefault="00DB106B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уведомление администрации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 и подразделений пожарной охраны о невозможности использования источников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2.3.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должны находиться в исправном состоянии, обеспечивать беспрепятственный забор воды из них, требуемый расход воды на пожаротушение, и требуемый запас воды в соответствии с требованиями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Calibri" w:eastAsia="Calibri" w:hAnsi="Calibri" w:cs="Times New Roman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2.4. Создание и размещение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ППB на территории населенных пунктов сельского поселения и на прилегающих к ним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территориях, их характеристики определяются в соответствии с требованиями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2.5. </w:t>
      </w:r>
      <w:proofErr w:type="gramStart"/>
      <w:r w:rsidR="00DB106B">
        <w:rPr>
          <w:rFonts w:ascii="Times New Roman" w:eastAsia="Calibri" w:hAnsi="Times New Roman" w:cs="Times New Roman"/>
          <w:sz w:val="28"/>
          <w:szCs w:val="28"/>
        </w:rPr>
        <w:t>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при наличии на территориях населенных пунктов естественных или искусственных </w:t>
      </w:r>
      <w:proofErr w:type="spellStart"/>
      <w:r w:rsidRPr="00405352">
        <w:rPr>
          <w:rFonts w:ascii="Times New Roman" w:eastAsia="Calibri" w:hAnsi="Times New Roman" w:cs="Times New Roman"/>
          <w:sz w:val="28"/>
          <w:szCs w:val="28"/>
        </w:rPr>
        <w:t>водоисточников</w:t>
      </w:r>
      <w:proofErr w:type="spell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(водоемы и котлованы) обустраивают к ним подъезды с площадками (пирсами) с твердым покрытием размером не менее 12 х 12 метров для установки пожарных автомобилей и забора воды в любое время года, за исключением случаев, когда территория населенного пункта, объекта защиты и находящиеся на них здания и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сооружения обеспечены источниками НППВ.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2.6. Установка указателей, обозначающих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и направления движения к ним, в</w:t>
      </w:r>
      <w:r w:rsidR="004955F2">
        <w:rPr>
          <w:rFonts w:ascii="Times New Roman" w:eastAsia="Calibri" w:hAnsi="Times New Roman" w:cs="Times New Roman"/>
          <w:sz w:val="28"/>
          <w:szCs w:val="28"/>
        </w:rPr>
        <w:t>озлагается на администрацию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абонента, организацию, имеющую в собственности, хозяйственном ведении или оперативном управлении источники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2.7.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допускается использовать только в целях пожаротушения.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 Учет, проверка и испытание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4955F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3.1. Администрация Ивановского сельского поселения</w:t>
      </w:r>
      <w:r w:rsidR="00405352"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абоненты, организации, имеющие в собственности, хозяйственном ведении или оперативном управлении источники </w:t>
      </w:r>
      <w:proofErr w:type="gramStart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05352" w:rsidRPr="00405352">
        <w:rPr>
          <w:rFonts w:ascii="Times New Roman" w:eastAsia="Calibri" w:hAnsi="Times New Roman" w:cs="Times New Roman"/>
          <w:sz w:val="28"/>
          <w:szCs w:val="28"/>
        </w:rPr>
        <w:t>ППB, должны в установленном порядке вести их учет.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3.2. В целях учета всех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которые могут быть использованы для целей п</w:t>
      </w:r>
      <w:r w:rsidR="004955F2">
        <w:rPr>
          <w:rFonts w:ascii="Times New Roman" w:eastAsia="Calibri" w:hAnsi="Times New Roman" w:cs="Times New Roman"/>
          <w:sz w:val="28"/>
          <w:szCs w:val="28"/>
        </w:rPr>
        <w:t>ожаротушения,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 организует, а абоненты, организации, имеющие в собственности, хозяйственном ведении или оперативном управлении источники HППB, проводят инвентаризацию источников HППB.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3.3. В целях постоянного контроля за наличием и состоянием ис</w:t>
      </w:r>
      <w:r w:rsidR="004955F2">
        <w:rPr>
          <w:rFonts w:ascii="Times New Roman" w:eastAsia="Calibri" w:hAnsi="Times New Roman" w:cs="Times New Roman"/>
          <w:sz w:val="28"/>
          <w:szCs w:val="28"/>
        </w:rPr>
        <w:t xml:space="preserve">точников </w:t>
      </w:r>
      <w:proofErr w:type="gramStart"/>
      <w:r w:rsidR="004955F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="004955F2">
        <w:rPr>
          <w:rFonts w:ascii="Times New Roman" w:eastAsia="Calibri" w:hAnsi="Times New Roman" w:cs="Times New Roman"/>
          <w:sz w:val="28"/>
          <w:szCs w:val="28"/>
        </w:rPr>
        <w:t>ППB администрация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>, абоненты, организации, которые их содержат и эксплуатируют, должны осуществлять их проверку и испытание.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Наличие и состояние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проверяется не реже двух раз в год (весной, осенью) представителями администрации</w:t>
      </w:r>
      <w:r w:rsidR="00AE52CE">
        <w:rPr>
          <w:rFonts w:ascii="Times New Roman" w:eastAsia="Calibri" w:hAnsi="Times New Roman" w:cs="Times New Roman"/>
          <w:sz w:val="28"/>
          <w:szCs w:val="28"/>
        </w:rPr>
        <w:t xml:space="preserve">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абонента, организации, имеющей в собственности, хозяйственном ведении или оперативном управлении источники НППВ, совместно с представителями подразделений пожарной охраны. 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3.4. Подразделения пожарной охраны сообщают</w:t>
      </w:r>
      <w:r w:rsidR="00AE52CE">
        <w:rPr>
          <w:rFonts w:ascii="Times New Roman" w:eastAsia="Calibri" w:hAnsi="Times New Roman" w:cs="Times New Roman"/>
          <w:sz w:val="28"/>
          <w:szCs w:val="28"/>
        </w:rPr>
        <w:t xml:space="preserve"> в администрацию Ивановского сельского поселения</w:t>
      </w: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, организацию, имеющую в собственности, хозяйственном ведении или оперативном управлении источники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ППB, обо всех обнаруженных неисправностях источников HППB, выявленных при тушении пожаров, при проведении пожарно-тактических учений и занятий, при отработке планов и карточек тушения пожаров.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3.5. Под испытанием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ППB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</w:t>
      </w:r>
      <w:r w:rsidRPr="00405352">
        <w:rPr>
          <w:rFonts w:ascii="Times New Roman" w:eastAsia="Calibri" w:hAnsi="Times New Roman" w:cs="Times New Roman"/>
          <w:sz w:val="28"/>
          <w:szCs w:val="28"/>
        </w:rPr>
        <w:lastRenderedPageBreak/>
        <w:t>максимального водопотребления на хозяйственно-питьевые и производственные нужды.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3.6. Испытание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проводится в соответствии с установленными методиками.</w:t>
      </w:r>
    </w:p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4. Ремонт и реконструкция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>4.1. Ремонт пожарных водоемов, резервуаров, пирсов к водным объектам должен быть произведен в кратчайшие сроки с момента получения сообщения о неисправности или обнаружения неисправности.</w:t>
      </w:r>
    </w:p>
    <w:p w:rsidR="00405352" w:rsidRPr="00405352" w:rsidRDefault="00405352" w:rsidP="004053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ab/>
        <w:t xml:space="preserve">4.2. Технические характеристики источников </w:t>
      </w:r>
      <w:proofErr w:type="gramStart"/>
      <w:r w:rsidRPr="00405352">
        <w:rPr>
          <w:rFonts w:ascii="Times New Roman" w:eastAsia="Calibri" w:hAnsi="Times New Roman" w:cs="Times New Roman"/>
          <w:sz w:val="28"/>
          <w:szCs w:val="28"/>
        </w:rPr>
        <w:t>H</w:t>
      </w:r>
      <w:proofErr w:type="gramEnd"/>
      <w:r w:rsidRPr="00405352">
        <w:rPr>
          <w:rFonts w:ascii="Times New Roman" w:eastAsia="Calibri" w:hAnsi="Times New Roman" w:cs="Times New Roman"/>
          <w:sz w:val="28"/>
          <w:szCs w:val="28"/>
        </w:rPr>
        <w:t>ППB после ремонта и реконструкции должны соответствовать требованиям нормативных документов по пожарной безопасности.</w:t>
      </w: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7AFD" w:rsidRPr="00405352" w:rsidRDefault="00B77AFD" w:rsidP="00B77AFD">
      <w:pPr>
        <w:suppressAutoHyphens/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Приложение № 2</w:t>
      </w:r>
    </w:p>
    <w:p w:rsidR="00B77AFD" w:rsidRDefault="00B77AFD" w:rsidP="00B77A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к постановлению </w:t>
      </w:r>
      <w:r w:rsidRPr="00405352">
        <w:rPr>
          <w:rFonts w:ascii="Times New Roman" w:eastAsia="Calibri" w:hAnsi="Times New Roman" w:cs="Times New Roman"/>
          <w:sz w:val="28"/>
          <w:szCs w:val="28"/>
        </w:rPr>
        <w:t>админист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рации           </w:t>
      </w:r>
    </w:p>
    <w:p w:rsidR="00B77AFD" w:rsidRDefault="00B77AFD" w:rsidP="00B77AFD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Ивановского сельского поселения</w:t>
      </w:r>
    </w:p>
    <w:p w:rsidR="00405352" w:rsidRPr="00405352" w:rsidRDefault="00B77AFD" w:rsidP="003A761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A761B">
        <w:rPr>
          <w:rFonts w:ascii="Times New Roman" w:eastAsia="Calibri" w:hAnsi="Times New Roman" w:cs="Times New Roman"/>
          <w:sz w:val="28"/>
          <w:szCs w:val="28"/>
        </w:rPr>
        <w:t>14.04.2025 № 16-па</w:t>
      </w:r>
      <w:bookmarkStart w:id="0" w:name="_GoBack"/>
      <w:bookmarkEnd w:id="0"/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suppressAutoHyphens/>
        <w:spacing w:after="0" w:line="240" w:lineRule="auto"/>
        <w:ind w:left="5669"/>
        <w:rPr>
          <w:rFonts w:ascii="Times New Roman" w:eastAsia="Calibri" w:hAnsi="Times New Roman" w:cs="Times New Roman"/>
          <w:sz w:val="28"/>
          <w:szCs w:val="28"/>
        </w:rPr>
      </w:pPr>
    </w:p>
    <w:p w:rsidR="00405352" w:rsidRPr="00405352" w:rsidRDefault="00405352" w:rsidP="00405352">
      <w:pPr>
        <w:keepNext/>
        <w:keepLines/>
        <w:suppressAutoHyphens/>
        <w:spacing w:before="268" w:after="0"/>
        <w:ind w:left="849" w:right="7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</w:p>
    <w:p w:rsidR="00405352" w:rsidRDefault="00405352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405352">
        <w:rPr>
          <w:rFonts w:ascii="Times New Roman" w:eastAsia="Calibri" w:hAnsi="Times New Roman" w:cs="Times New Roman"/>
          <w:sz w:val="28"/>
          <w:szCs w:val="28"/>
        </w:rPr>
        <w:t>источников наружного противопожарного водо</w:t>
      </w:r>
      <w:r w:rsidR="00142630">
        <w:rPr>
          <w:rFonts w:ascii="Times New Roman" w:eastAsia="Calibri" w:hAnsi="Times New Roman" w:cs="Times New Roman"/>
          <w:sz w:val="28"/>
          <w:szCs w:val="28"/>
        </w:rPr>
        <w:t xml:space="preserve">снабжения </w:t>
      </w:r>
    </w:p>
    <w:p w:rsidR="00142630" w:rsidRDefault="00142630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территории Ивановского сельского поселения</w:t>
      </w:r>
    </w:p>
    <w:p w:rsidR="00142630" w:rsidRPr="00405352" w:rsidRDefault="00142630" w:rsidP="00405352">
      <w:pPr>
        <w:keepNext/>
        <w:keepLines/>
        <w:suppressAutoHyphens/>
        <w:spacing w:after="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Калачинского муниципального района</w:t>
      </w:r>
    </w:p>
    <w:p w:rsidR="00405352" w:rsidRPr="00405352" w:rsidRDefault="00405352" w:rsidP="0040535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1383"/>
        <w:gridCol w:w="2268"/>
        <w:gridCol w:w="1843"/>
        <w:gridCol w:w="1166"/>
        <w:gridCol w:w="1284"/>
        <w:gridCol w:w="1007"/>
      </w:tblGrid>
      <w:tr w:rsidR="00405352" w:rsidRPr="00405352" w:rsidTr="009E40B2"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40535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0535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Балансовая принадлежность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Техническое состояние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Объем водоемов, резервуаров, ВНБ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Пожарные гидранты</w:t>
            </w:r>
          </w:p>
        </w:tc>
      </w:tr>
      <w:tr w:rsidR="00283A33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5E4E78" w:rsidRDefault="00283A33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E4E7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066D49" w:rsidRDefault="00283A33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83A33" w:rsidRPr="00066D49" w:rsidRDefault="00283A33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ул.Октябрьская</w:t>
            </w:r>
            <w:proofErr w:type="spell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, № 80</w:t>
            </w:r>
            <w:r w:rsidR="00495489">
              <w:rPr>
                <w:rFonts w:ascii="Times New Roman" w:eastAsia="Times New Roman" w:hAnsi="Times New Roman" w:cs="Times New Roman"/>
                <w:lang w:eastAsia="ru-RU"/>
              </w:rPr>
              <w:t xml:space="preserve">а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FB1930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Зелёная, № 2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Зелёная, № 7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7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15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Новая,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19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Почтов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ая. № 15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Вокзальная, № 41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Колхозная, 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Школь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ная, № 5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Школьная, № 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Латышская, № 2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Пожарные водоемы, резервуары</w:t>
            </w:r>
          </w:p>
        </w:tc>
      </w:tr>
      <w:tr w:rsidR="00405352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5352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 xml:space="preserve">Водонапорные башни, </w:t>
            </w:r>
            <w:proofErr w:type="spellStart"/>
            <w:r w:rsidRPr="00405352">
              <w:rPr>
                <w:rFonts w:ascii="Times New Roman" w:eastAsia="Calibri" w:hAnsi="Times New Roman" w:cs="Times New Roman"/>
              </w:rPr>
              <w:t>водонасосные</w:t>
            </w:r>
            <w:proofErr w:type="spellEnd"/>
            <w:r w:rsidRPr="00405352">
              <w:rPr>
                <w:rFonts w:ascii="Times New Roman" w:eastAsia="Calibri" w:hAnsi="Times New Roman" w:cs="Times New Roman"/>
              </w:rPr>
              <w:t xml:space="preserve"> станции</w:t>
            </w:r>
          </w:p>
        </w:tc>
      </w:tr>
      <w:tr w:rsidR="00DC5F52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 Ивановка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ул. Вокзальная, № 2 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405352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5F52" w:rsidRPr="00066D49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Ковалёво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E5A0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066D49">
              <w:rPr>
                <w:rFonts w:ascii="Times New Roman" w:eastAsia="Times New Roman" w:hAnsi="Times New Roman" w:cs="Times New Roman"/>
                <w:lang w:eastAsia="ru-RU"/>
              </w:rPr>
              <w:t>ул. Чер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ёмушки, № 1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Ивановское с/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405352" w:rsidRDefault="00DC5F52" w:rsidP="007578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исправен</w:t>
            </w: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F52" w:rsidRPr="00066D49" w:rsidRDefault="00DC5F52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3031C" w:rsidRPr="00405352" w:rsidTr="001336C6">
        <w:tc>
          <w:tcPr>
            <w:tcW w:w="9411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05352" w:rsidRPr="00405352" w:rsidRDefault="00D3031C" w:rsidP="004053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05352">
              <w:rPr>
                <w:rFonts w:ascii="Times New Roman" w:eastAsia="Calibri" w:hAnsi="Times New Roman" w:cs="Times New Roman"/>
              </w:rPr>
              <w:t>Естественные и искусственные водоемы</w:t>
            </w:r>
          </w:p>
        </w:tc>
      </w:tr>
      <w:tr w:rsidR="00D3031C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3031C" w:rsidRPr="00405352" w:rsidTr="009E40B2">
        <w:tc>
          <w:tcPr>
            <w:tcW w:w="4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5352" w:rsidRPr="00405352" w:rsidRDefault="00405352" w:rsidP="004053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405352" w:rsidRPr="00405352" w:rsidRDefault="00405352" w:rsidP="00405352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365061" w:rsidRPr="00815F7C" w:rsidRDefault="00365061">
      <w:pPr>
        <w:rPr>
          <w:rFonts w:ascii="Times New Roman" w:hAnsi="Times New Roman" w:cs="Times New Roman"/>
          <w:sz w:val="28"/>
          <w:szCs w:val="28"/>
        </w:rPr>
      </w:pPr>
    </w:p>
    <w:sectPr w:rsidR="00365061" w:rsidRPr="0081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B"/>
    <w:rsid w:val="00066D49"/>
    <w:rsid w:val="001336C6"/>
    <w:rsid w:val="00142630"/>
    <w:rsid w:val="00203B09"/>
    <w:rsid w:val="00283A33"/>
    <w:rsid w:val="002F377C"/>
    <w:rsid w:val="00365061"/>
    <w:rsid w:val="003A761B"/>
    <w:rsid w:val="00405352"/>
    <w:rsid w:val="00406D4B"/>
    <w:rsid w:val="00427853"/>
    <w:rsid w:val="00435093"/>
    <w:rsid w:val="004767D3"/>
    <w:rsid w:val="00495489"/>
    <w:rsid w:val="004955F2"/>
    <w:rsid w:val="005D7796"/>
    <w:rsid w:val="005E4E78"/>
    <w:rsid w:val="006B685F"/>
    <w:rsid w:val="006F2402"/>
    <w:rsid w:val="00705D27"/>
    <w:rsid w:val="00815F7C"/>
    <w:rsid w:val="00821658"/>
    <w:rsid w:val="00907ACF"/>
    <w:rsid w:val="009E40B2"/>
    <w:rsid w:val="00AE52CE"/>
    <w:rsid w:val="00AE7F5F"/>
    <w:rsid w:val="00B50640"/>
    <w:rsid w:val="00B77AFD"/>
    <w:rsid w:val="00BA470F"/>
    <w:rsid w:val="00C0104E"/>
    <w:rsid w:val="00D3031C"/>
    <w:rsid w:val="00D87B64"/>
    <w:rsid w:val="00DB106B"/>
    <w:rsid w:val="00DC5F52"/>
    <w:rsid w:val="00E376B4"/>
    <w:rsid w:val="00F37033"/>
    <w:rsid w:val="00F51B93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1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PHUGL</cp:lastModifiedBy>
  <cp:revision>34</cp:revision>
  <cp:lastPrinted>2025-04-09T02:36:00Z</cp:lastPrinted>
  <dcterms:created xsi:type="dcterms:W3CDTF">2025-04-08T02:34:00Z</dcterms:created>
  <dcterms:modified xsi:type="dcterms:W3CDTF">2025-04-14T03:33:00Z</dcterms:modified>
</cp:coreProperties>
</file>