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614383" w:rsidRDefault="005966BD" w:rsidP="005966BD">
      <w:pPr>
        <w:jc w:val="center"/>
        <w:rPr>
          <w:b/>
          <w:sz w:val="28"/>
          <w:szCs w:val="28"/>
        </w:rPr>
      </w:pPr>
      <w:r w:rsidRPr="00614383">
        <w:rPr>
          <w:b/>
          <w:sz w:val="28"/>
          <w:szCs w:val="28"/>
        </w:rPr>
        <w:t>АДМИНИСТРАЦИЯ</w:t>
      </w:r>
      <w:r w:rsidR="009201B6" w:rsidRPr="00614383">
        <w:rPr>
          <w:b/>
          <w:sz w:val="28"/>
          <w:szCs w:val="28"/>
        </w:rPr>
        <w:t xml:space="preserve"> </w:t>
      </w:r>
    </w:p>
    <w:p w:rsidR="005966BD" w:rsidRPr="00614383" w:rsidRDefault="009201B6" w:rsidP="005966BD">
      <w:pPr>
        <w:jc w:val="center"/>
        <w:rPr>
          <w:b/>
          <w:sz w:val="28"/>
          <w:szCs w:val="28"/>
        </w:rPr>
      </w:pPr>
      <w:r w:rsidRPr="00614383">
        <w:rPr>
          <w:b/>
          <w:sz w:val="28"/>
          <w:szCs w:val="28"/>
        </w:rPr>
        <w:t xml:space="preserve">ИВАНОВСКОГО </w:t>
      </w:r>
      <w:r w:rsidR="00980D78" w:rsidRPr="00614383">
        <w:rPr>
          <w:b/>
          <w:sz w:val="28"/>
          <w:szCs w:val="28"/>
        </w:rPr>
        <w:t>СЕЛЬСКОГО ПОСЕЛЕНИЯ</w:t>
      </w:r>
    </w:p>
    <w:p w:rsidR="005966BD" w:rsidRPr="00614383" w:rsidRDefault="005966BD" w:rsidP="005966BD">
      <w:pPr>
        <w:jc w:val="center"/>
        <w:rPr>
          <w:b/>
          <w:sz w:val="28"/>
          <w:szCs w:val="28"/>
        </w:rPr>
      </w:pPr>
      <w:r w:rsidRPr="00614383">
        <w:rPr>
          <w:b/>
          <w:sz w:val="28"/>
          <w:szCs w:val="28"/>
        </w:rPr>
        <w:t>КАЛАЧИНСКОГО МУНИЦИПАЛЬНОГО РАЙОНА</w:t>
      </w:r>
      <w:r w:rsidR="001D077E">
        <w:rPr>
          <w:b/>
          <w:sz w:val="28"/>
          <w:szCs w:val="28"/>
        </w:rPr>
        <w:t xml:space="preserve">    </w:t>
      </w:r>
    </w:p>
    <w:p w:rsidR="005966BD" w:rsidRPr="00614383" w:rsidRDefault="005966BD" w:rsidP="005966BD">
      <w:pPr>
        <w:jc w:val="center"/>
        <w:rPr>
          <w:b/>
          <w:sz w:val="28"/>
          <w:szCs w:val="28"/>
        </w:rPr>
      </w:pPr>
      <w:r w:rsidRPr="00614383">
        <w:rPr>
          <w:b/>
          <w:sz w:val="28"/>
          <w:szCs w:val="28"/>
        </w:rPr>
        <w:t xml:space="preserve">ОМСКОЙ ОБЛАСТИ </w:t>
      </w:r>
    </w:p>
    <w:p w:rsidR="005966BD" w:rsidRPr="00614383" w:rsidRDefault="005966BD" w:rsidP="005966BD">
      <w:pPr>
        <w:jc w:val="center"/>
        <w:rPr>
          <w:b/>
          <w:sz w:val="40"/>
          <w:szCs w:val="40"/>
        </w:rPr>
      </w:pPr>
    </w:p>
    <w:p w:rsidR="005966BD" w:rsidRPr="00614383" w:rsidRDefault="003716BA" w:rsidP="005966BD">
      <w:pPr>
        <w:jc w:val="center"/>
        <w:rPr>
          <w:b/>
          <w:sz w:val="28"/>
          <w:szCs w:val="28"/>
        </w:rPr>
      </w:pPr>
      <w:r w:rsidRPr="00614383">
        <w:rPr>
          <w:b/>
          <w:sz w:val="28"/>
          <w:szCs w:val="28"/>
        </w:rPr>
        <w:t>ПОСТАНОВЛЕНИЕ</w:t>
      </w:r>
      <w:r w:rsidR="009201B6" w:rsidRPr="00614383">
        <w:rPr>
          <w:b/>
          <w:sz w:val="28"/>
          <w:szCs w:val="28"/>
        </w:rPr>
        <w:t xml:space="preserve">     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B44E6B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325413">
        <w:rPr>
          <w:sz w:val="28"/>
          <w:szCs w:val="28"/>
        </w:rPr>
        <w:t>.</w:t>
      </w:r>
      <w:r w:rsidR="001D077E">
        <w:rPr>
          <w:sz w:val="28"/>
          <w:szCs w:val="28"/>
        </w:rPr>
        <w:t>03.2024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11</w:t>
      </w:r>
      <w:bookmarkStart w:id="0" w:name="_GoBack"/>
      <w:bookmarkEnd w:id="0"/>
      <w:r w:rsidR="00614383">
        <w:rPr>
          <w:sz w:val="28"/>
          <w:szCs w:val="28"/>
        </w:rPr>
        <w:t>-</w:t>
      </w:r>
      <w:r w:rsidR="009201B6">
        <w:rPr>
          <w:sz w:val="28"/>
          <w:szCs w:val="28"/>
        </w:rPr>
        <w:t>па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5602C8" w:rsidRPr="00602BA9" w:rsidRDefault="00F45E62" w:rsidP="005602C8">
      <w:pPr>
        <w:jc w:val="center"/>
      </w:pPr>
      <w:r w:rsidRPr="00602BA9">
        <w:rPr>
          <w:color w:val="000000"/>
        </w:rPr>
        <w:t xml:space="preserve">О внесении изменений в </w:t>
      </w:r>
      <w:r w:rsidR="005602C8" w:rsidRPr="00602BA9">
        <w:rPr>
          <w:color w:val="000000"/>
        </w:rPr>
        <w:t>Постановление Администрации</w:t>
      </w:r>
      <w:r w:rsidR="009201B6" w:rsidRPr="00602BA9">
        <w:rPr>
          <w:color w:val="000000"/>
        </w:rPr>
        <w:t xml:space="preserve">  Ивановского </w:t>
      </w:r>
      <w:r w:rsidR="00980D78" w:rsidRPr="00602BA9">
        <w:rPr>
          <w:color w:val="000000"/>
        </w:rPr>
        <w:t>сельского поселения</w:t>
      </w:r>
      <w:r w:rsidR="005602C8" w:rsidRPr="00602BA9">
        <w:rPr>
          <w:color w:val="000000"/>
        </w:rPr>
        <w:t xml:space="preserve"> Калачинского муниципального района Омской области № </w:t>
      </w:r>
      <w:r w:rsidR="001D077E" w:rsidRPr="00602BA9">
        <w:rPr>
          <w:color w:val="000000"/>
        </w:rPr>
        <w:t>30</w:t>
      </w:r>
      <w:r w:rsidR="009201B6" w:rsidRPr="00602BA9">
        <w:rPr>
          <w:color w:val="000000"/>
        </w:rPr>
        <w:t>-па</w:t>
      </w:r>
      <w:r w:rsidR="005602C8" w:rsidRPr="00602BA9">
        <w:rPr>
          <w:color w:val="000000"/>
        </w:rPr>
        <w:t xml:space="preserve"> от </w:t>
      </w:r>
      <w:r w:rsidR="001D077E" w:rsidRPr="00602BA9">
        <w:rPr>
          <w:color w:val="000000"/>
        </w:rPr>
        <w:t>13 марта 2023</w:t>
      </w:r>
      <w:r w:rsidR="009201B6" w:rsidRPr="00602BA9">
        <w:rPr>
          <w:color w:val="000000"/>
        </w:rPr>
        <w:t xml:space="preserve">г  </w:t>
      </w:r>
    </w:p>
    <w:p w:rsidR="00D806B0" w:rsidRPr="00602BA9" w:rsidRDefault="005602C8" w:rsidP="00D806B0">
      <w:pPr>
        <w:jc w:val="center"/>
      </w:pPr>
      <w:r w:rsidRPr="00602BA9">
        <w:rPr>
          <w:color w:val="000000"/>
        </w:rPr>
        <w:t>«Об утверждении п</w:t>
      </w:r>
      <w:r w:rsidR="00F45E62" w:rsidRPr="00602BA9">
        <w:rPr>
          <w:color w:val="000000"/>
        </w:rPr>
        <w:t>оряд</w:t>
      </w:r>
      <w:r w:rsidRPr="00602BA9">
        <w:rPr>
          <w:color w:val="000000"/>
        </w:rPr>
        <w:t>ка</w:t>
      </w:r>
      <w:r w:rsidR="001D077E" w:rsidRPr="00602BA9">
        <w:rPr>
          <w:color w:val="000000"/>
        </w:rPr>
        <w:t xml:space="preserve"> выявления и оформления выморочного имущества в собственность муниципального образования</w:t>
      </w:r>
      <w:r w:rsidRPr="00602BA9">
        <w:rPr>
          <w:color w:val="000000"/>
        </w:rPr>
        <w:t>»</w:t>
      </w:r>
      <w:r w:rsidR="00A97CAA" w:rsidRPr="00602BA9">
        <w:rPr>
          <w:color w:val="000000"/>
        </w:rPr>
        <w:t xml:space="preserve"> </w:t>
      </w:r>
    </w:p>
    <w:p w:rsidR="00D806B0" w:rsidRPr="00602BA9" w:rsidRDefault="00D806B0" w:rsidP="00D806B0">
      <w:pPr>
        <w:jc w:val="center"/>
      </w:pPr>
    </w:p>
    <w:p w:rsidR="005966BD" w:rsidRPr="00602BA9" w:rsidRDefault="00D03307" w:rsidP="00FB4054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602BA9">
        <w:t>В соответствии с</w:t>
      </w:r>
      <w:r w:rsidR="001D077E" w:rsidRPr="00602BA9">
        <w:t>о</w:t>
      </w:r>
      <w:r w:rsidRPr="00602BA9">
        <w:t xml:space="preserve"> ст</w:t>
      </w:r>
      <w:r w:rsidR="001D077E" w:rsidRPr="00602BA9">
        <w:t>атьями 125,1151 Гражданского</w:t>
      </w:r>
      <w:r w:rsidRPr="00602BA9">
        <w:t xml:space="preserve"> Кодекса Российской Федерации,</w:t>
      </w:r>
      <w:r w:rsidR="001D077E" w:rsidRPr="00602BA9">
        <w:t xml:space="preserve"> Федеральным законом от 06.10.2003 № 131-ФЗ « Об общих принципах организации местного самоуправления в Российской Федерации», на основании протеста </w:t>
      </w:r>
      <w:proofErr w:type="spellStart"/>
      <w:r w:rsidR="001D077E" w:rsidRPr="00602BA9">
        <w:t>Калачинской</w:t>
      </w:r>
      <w:proofErr w:type="spellEnd"/>
      <w:r w:rsidR="001D077E" w:rsidRPr="00602BA9">
        <w:t xml:space="preserve"> межрайонной прокуратуры от 11.03.2024 № 7-01-2024,</w:t>
      </w:r>
      <w:r w:rsidRPr="00602BA9">
        <w:t xml:space="preserve"> руководствуясь Уставом </w:t>
      </w:r>
      <w:r w:rsidR="009201B6" w:rsidRPr="00602BA9">
        <w:t xml:space="preserve">Ивановского </w:t>
      </w:r>
      <w:r w:rsidR="00980D78" w:rsidRPr="00602BA9">
        <w:t xml:space="preserve">сельского поселения </w:t>
      </w:r>
      <w:r w:rsidRPr="00602BA9">
        <w:t>Калачинского муниципального района Омской области, постановляю:</w:t>
      </w:r>
    </w:p>
    <w:p w:rsidR="005602C8" w:rsidRPr="00602BA9" w:rsidRDefault="005602C8" w:rsidP="005602C8">
      <w:pPr>
        <w:pStyle w:val="a6"/>
        <w:numPr>
          <w:ilvl w:val="0"/>
          <w:numId w:val="1"/>
        </w:numPr>
        <w:ind w:left="0" w:firstLine="709"/>
        <w:jc w:val="both"/>
      </w:pPr>
      <w:r w:rsidRPr="00602BA9">
        <w:t xml:space="preserve">Внести изменения в приложение к Постановлению </w:t>
      </w:r>
      <w:r w:rsidRPr="00602BA9">
        <w:rPr>
          <w:color w:val="000000"/>
        </w:rPr>
        <w:t xml:space="preserve">Администрации </w:t>
      </w:r>
      <w:r w:rsidR="009201B6" w:rsidRPr="00602BA9">
        <w:rPr>
          <w:color w:val="000000"/>
        </w:rPr>
        <w:t xml:space="preserve">Ивановского </w:t>
      </w:r>
      <w:r w:rsidR="00980D78" w:rsidRPr="00602BA9">
        <w:rPr>
          <w:color w:val="000000"/>
        </w:rPr>
        <w:t xml:space="preserve">сельского поселения </w:t>
      </w:r>
      <w:r w:rsidRPr="00602BA9">
        <w:rPr>
          <w:color w:val="000000"/>
        </w:rPr>
        <w:t>Калачинского муниципального района Омской области №</w:t>
      </w:r>
      <w:r w:rsidR="009503CB" w:rsidRPr="00602BA9">
        <w:rPr>
          <w:color w:val="000000"/>
        </w:rPr>
        <w:t xml:space="preserve"> 30</w:t>
      </w:r>
      <w:r w:rsidR="009201B6" w:rsidRPr="00602BA9">
        <w:rPr>
          <w:color w:val="000000"/>
        </w:rPr>
        <w:t>-па</w:t>
      </w:r>
      <w:r w:rsidRPr="00602BA9">
        <w:rPr>
          <w:color w:val="000000"/>
        </w:rPr>
        <w:t xml:space="preserve"> от </w:t>
      </w:r>
      <w:r w:rsidR="009503CB" w:rsidRPr="00602BA9">
        <w:rPr>
          <w:color w:val="000000"/>
        </w:rPr>
        <w:t xml:space="preserve"> 13.03.2023</w:t>
      </w:r>
      <w:r w:rsidR="00980D78" w:rsidRPr="00602BA9">
        <w:rPr>
          <w:color w:val="000000"/>
        </w:rPr>
        <w:t>г.</w:t>
      </w:r>
      <w:r w:rsidR="009503CB" w:rsidRPr="00602BA9">
        <w:rPr>
          <w:color w:val="000000"/>
        </w:rPr>
        <w:t xml:space="preserve"> «Об утверждении порядка выявления и оформления выморочного имущества в собственность муниципального образования</w:t>
      </w:r>
      <w:r w:rsidRPr="00602BA9">
        <w:rPr>
          <w:color w:val="000000"/>
        </w:rPr>
        <w:t>»:</w:t>
      </w:r>
    </w:p>
    <w:p w:rsidR="00A97CAA" w:rsidRPr="00602BA9" w:rsidRDefault="005602C8" w:rsidP="005602C8">
      <w:pPr>
        <w:pStyle w:val="a6"/>
        <w:widowControl w:val="0"/>
        <w:autoSpaceDE w:val="0"/>
        <w:autoSpaceDN w:val="0"/>
        <w:adjustRightInd w:val="0"/>
        <w:ind w:left="0" w:firstLine="708"/>
        <w:jc w:val="both"/>
        <w:outlineLvl w:val="1"/>
      </w:pPr>
      <w:r w:rsidRPr="00602BA9">
        <w:t xml:space="preserve">1.1 </w:t>
      </w:r>
      <w:r w:rsidR="00A97CAA" w:rsidRPr="00602BA9">
        <w:t xml:space="preserve">Пункт </w:t>
      </w:r>
      <w:r w:rsidR="009503CB" w:rsidRPr="00602BA9">
        <w:t>1.4</w:t>
      </w:r>
      <w:r w:rsidR="00A97CAA" w:rsidRPr="00602BA9">
        <w:t xml:space="preserve"> Порядка</w:t>
      </w:r>
      <w:r w:rsidR="00A97CAA" w:rsidRPr="00602BA9">
        <w:rPr>
          <w:color w:val="000000"/>
        </w:rPr>
        <w:t xml:space="preserve"> </w:t>
      </w:r>
      <w:r w:rsidR="009503CB" w:rsidRPr="00602BA9">
        <w:rPr>
          <w:color w:val="000000"/>
        </w:rPr>
        <w:t>выявления и оформления выморочного имущества в собственность муниципального образования дополнить следующим содержанием</w:t>
      </w:r>
      <w:r w:rsidRPr="00602BA9">
        <w:rPr>
          <w:color w:val="000000"/>
        </w:rPr>
        <w:t>:</w:t>
      </w:r>
    </w:p>
    <w:p w:rsidR="00A97CAA" w:rsidRPr="00602BA9" w:rsidRDefault="009503CB" w:rsidP="005602C8">
      <w:pPr>
        <w:pStyle w:val="a6"/>
        <w:widowControl w:val="0"/>
        <w:autoSpaceDE w:val="0"/>
        <w:autoSpaceDN w:val="0"/>
        <w:adjustRightInd w:val="0"/>
        <w:ind w:left="0"/>
        <w:jc w:val="both"/>
        <w:outlineLvl w:val="1"/>
      </w:pPr>
      <w:r w:rsidRPr="00602BA9">
        <w:t>- уполномоченный орган в четырнадцатидневный срок с момента установления данного факта принимает решение о выявлении земельного участка,</w:t>
      </w:r>
      <w:r w:rsidR="00602BA9">
        <w:t xml:space="preserve"> </w:t>
      </w:r>
      <w:r w:rsidRPr="00602BA9">
        <w:t>здания,</w:t>
      </w:r>
      <w:r w:rsidR="00602BA9">
        <w:t xml:space="preserve"> </w:t>
      </w:r>
      <w:r w:rsidRPr="00602BA9">
        <w:t xml:space="preserve">сооружения, помещения, </w:t>
      </w:r>
      <w:proofErr w:type="spellStart"/>
      <w:r w:rsidRPr="00602BA9">
        <w:t>машино</w:t>
      </w:r>
      <w:proofErr w:type="spellEnd"/>
      <w:r w:rsidRPr="00602BA9">
        <w:t xml:space="preserve">-места или объекта незавершенного строительства, </w:t>
      </w:r>
      <w:proofErr w:type="gramStart"/>
      <w:r w:rsidRPr="00602BA9">
        <w:t>имеющих</w:t>
      </w:r>
      <w:proofErr w:type="gramEnd"/>
      <w:r w:rsidRPr="00602BA9">
        <w:t xml:space="preserve">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</w:t>
      </w:r>
      <w:r w:rsidR="00A97CAA" w:rsidRPr="00602BA9">
        <w:rPr>
          <w:color w:val="000000"/>
        </w:rPr>
        <w:t>.</w:t>
      </w:r>
    </w:p>
    <w:p w:rsidR="00FB4054" w:rsidRPr="00602BA9" w:rsidRDefault="00FB4054" w:rsidP="00FB405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</w:pPr>
      <w:r w:rsidRPr="00602BA9">
        <w:t>Настоящее постановление вступает в силу с</w:t>
      </w:r>
      <w:r w:rsidR="00F6486E" w:rsidRPr="00602BA9">
        <w:t>о дня официального опубликования.</w:t>
      </w:r>
    </w:p>
    <w:p w:rsidR="00F6486E" w:rsidRPr="00602BA9" w:rsidRDefault="005602C8" w:rsidP="00F6486E">
      <w:pPr>
        <w:ind w:right="-397" w:firstLine="708"/>
        <w:jc w:val="both"/>
      </w:pPr>
      <w:r w:rsidRPr="00602BA9">
        <w:t>3</w:t>
      </w:r>
      <w:r w:rsidR="00F6486E" w:rsidRPr="00602BA9">
        <w:t>. Опублик</w:t>
      </w:r>
      <w:r w:rsidR="009201B6" w:rsidRPr="00602BA9">
        <w:t>овать настоящее постановление на официальном сайте Администрации Ивановского сельского поселения Калачинского муниципального района</w:t>
      </w:r>
      <w:r w:rsidR="00F6486E" w:rsidRPr="00602BA9">
        <w:t xml:space="preserve"> Омской области </w:t>
      </w:r>
      <w:r w:rsidR="009201B6" w:rsidRPr="00602BA9">
        <w:t>в сети Интернет</w:t>
      </w:r>
    </w:p>
    <w:p w:rsidR="00FB4054" w:rsidRPr="00602BA9" w:rsidRDefault="00FB4054" w:rsidP="005602C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</w:pPr>
      <w:r w:rsidRPr="00602BA9">
        <w:t xml:space="preserve">Контроль </w:t>
      </w:r>
      <w:r w:rsidR="00681A07" w:rsidRPr="00602BA9">
        <w:t>исполнения настоящего постановления оставляю за собой.</w:t>
      </w:r>
    </w:p>
    <w:p w:rsidR="005966BD" w:rsidRPr="00602BA9" w:rsidRDefault="005966BD" w:rsidP="005966BD">
      <w:pPr>
        <w:widowControl w:val="0"/>
        <w:autoSpaceDE w:val="0"/>
        <w:autoSpaceDN w:val="0"/>
        <w:adjustRightInd w:val="0"/>
        <w:outlineLvl w:val="1"/>
      </w:pPr>
    </w:p>
    <w:p w:rsidR="005966BD" w:rsidRPr="00602BA9" w:rsidRDefault="005966BD" w:rsidP="007223B1">
      <w:pPr>
        <w:widowControl w:val="0"/>
        <w:autoSpaceDE w:val="0"/>
        <w:autoSpaceDN w:val="0"/>
        <w:adjustRightInd w:val="0"/>
        <w:outlineLvl w:val="1"/>
      </w:pPr>
    </w:p>
    <w:p w:rsidR="00980D78" w:rsidRPr="00602BA9" w:rsidRDefault="007C3457" w:rsidP="00033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BA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9201B6" w:rsidRPr="00602BA9">
        <w:rPr>
          <w:rFonts w:ascii="Times New Roman" w:hAnsi="Times New Roman" w:cs="Times New Roman"/>
          <w:sz w:val="24"/>
          <w:szCs w:val="24"/>
        </w:rPr>
        <w:t>Ивановского</w:t>
      </w:r>
      <w:proofErr w:type="gramEnd"/>
    </w:p>
    <w:p w:rsidR="00033E85" w:rsidRPr="00602BA9" w:rsidRDefault="00980D78" w:rsidP="00033E85">
      <w:pPr>
        <w:pStyle w:val="ConsPlusNonformat"/>
        <w:jc w:val="both"/>
        <w:rPr>
          <w:sz w:val="24"/>
          <w:szCs w:val="24"/>
        </w:rPr>
      </w:pPr>
      <w:r w:rsidRPr="00602BA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C3457" w:rsidRPr="00602BA9">
        <w:rPr>
          <w:rFonts w:ascii="Times New Roman" w:hAnsi="Times New Roman" w:cs="Times New Roman"/>
          <w:sz w:val="24"/>
          <w:szCs w:val="24"/>
        </w:rPr>
        <w:t xml:space="preserve">  </w:t>
      </w:r>
      <w:r w:rsidR="00033E85" w:rsidRPr="00602BA9">
        <w:rPr>
          <w:rFonts w:ascii="Times New Roman" w:hAnsi="Times New Roman" w:cs="Times New Roman"/>
          <w:sz w:val="24"/>
          <w:szCs w:val="24"/>
        </w:rPr>
        <w:t xml:space="preserve">       </w:t>
      </w:r>
      <w:r w:rsidR="007C3457" w:rsidRPr="00602BA9">
        <w:rPr>
          <w:rFonts w:ascii="Times New Roman" w:hAnsi="Times New Roman" w:cs="Times New Roman"/>
          <w:sz w:val="24"/>
          <w:szCs w:val="24"/>
        </w:rPr>
        <w:t xml:space="preserve">    </w:t>
      </w:r>
      <w:r w:rsidR="00033E85" w:rsidRPr="00602BA9">
        <w:rPr>
          <w:rFonts w:ascii="Times New Roman" w:hAnsi="Times New Roman" w:cs="Times New Roman"/>
          <w:sz w:val="24"/>
          <w:szCs w:val="24"/>
        </w:rPr>
        <w:t xml:space="preserve">  </w:t>
      </w:r>
      <w:r w:rsidR="007C3457" w:rsidRPr="00602BA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02BA9">
        <w:rPr>
          <w:rFonts w:ascii="Times New Roman" w:hAnsi="Times New Roman" w:cs="Times New Roman"/>
          <w:sz w:val="24"/>
          <w:szCs w:val="24"/>
        </w:rPr>
        <w:t xml:space="preserve">        </w:t>
      </w:r>
      <w:r w:rsidR="007C3457" w:rsidRPr="00602BA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9201B6" w:rsidRPr="00602BA9">
        <w:rPr>
          <w:rFonts w:ascii="Times New Roman" w:hAnsi="Times New Roman" w:cs="Times New Roman"/>
          <w:sz w:val="24"/>
          <w:szCs w:val="24"/>
        </w:rPr>
        <w:t>М.А.Эйнбаум</w:t>
      </w:r>
      <w:proofErr w:type="spellEnd"/>
    </w:p>
    <w:sectPr w:rsidR="00033E85" w:rsidRPr="00602BA9" w:rsidSect="00E62A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25" w:rsidRDefault="00421725" w:rsidP="00F6486E">
      <w:r>
        <w:separator/>
      </w:r>
    </w:p>
  </w:endnote>
  <w:endnote w:type="continuationSeparator" w:id="0">
    <w:p w:rsidR="00421725" w:rsidRDefault="00421725" w:rsidP="00F6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25" w:rsidRDefault="00421725" w:rsidP="00F6486E">
      <w:r>
        <w:separator/>
      </w:r>
    </w:p>
  </w:footnote>
  <w:footnote w:type="continuationSeparator" w:id="0">
    <w:p w:rsidR="00421725" w:rsidRDefault="00421725" w:rsidP="00F6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6E" w:rsidRDefault="00F6486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112E0"/>
    <w:multiLevelType w:val="hybridMultilevel"/>
    <w:tmpl w:val="B3065F0A"/>
    <w:lvl w:ilvl="0" w:tplc="E4EA9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C422DB"/>
    <w:multiLevelType w:val="hybridMultilevel"/>
    <w:tmpl w:val="BFF4ABE8"/>
    <w:lvl w:ilvl="0" w:tplc="37CCFA0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1097F"/>
    <w:rsid w:val="00010EB9"/>
    <w:rsid w:val="00033E85"/>
    <w:rsid w:val="000518F3"/>
    <w:rsid w:val="00071254"/>
    <w:rsid w:val="00071DD7"/>
    <w:rsid w:val="00090EF8"/>
    <w:rsid w:val="000A6AE1"/>
    <w:rsid w:val="000B3528"/>
    <w:rsid w:val="00135DEA"/>
    <w:rsid w:val="00145330"/>
    <w:rsid w:val="001534ED"/>
    <w:rsid w:val="001756F2"/>
    <w:rsid w:val="001778BA"/>
    <w:rsid w:val="00187DB3"/>
    <w:rsid w:val="001B5B85"/>
    <w:rsid w:val="001D077E"/>
    <w:rsid w:val="001D46BC"/>
    <w:rsid w:val="001E08C7"/>
    <w:rsid w:val="001E76A1"/>
    <w:rsid w:val="00217AE1"/>
    <w:rsid w:val="00243A7B"/>
    <w:rsid w:val="00246846"/>
    <w:rsid w:val="00256E2D"/>
    <w:rsid w:val="002670E2"/>
    <w:rsid w:val="002821F6"/>
    <w:rsid w:val="002C67B5"/>
    <w:rsid w:val="003144CB"/>
    <w:rsid w:val="00325413"/>
    <w:rsid w:val="00346E87"/>
    <w:rsid w:val="00353E38"/>
    <w:rsid w:val="0036056D"/>
    <w:rsid w:val="003716BA"/>
    <w:rsid w:val="003A2E83"/>
    <w:rsid w:val="003C4A64"/>
    <w:rsid w:val="003D26E3"/>
    <w:rsid w:val="003D2775"/>
    <w:rsid w:val="003F38B8"/>
    <w:rsid w:val="00400E69"/>
    <w:rsid w:val="00415C8C"/>
    <w:rsid w:val="00421725"/>
    <w:rsid w:val="00437CD3"/>
    <w:rsid w:val="00465FB5"/>
    <w:rsid w:val="00542C74"/>
    <w:rsid w:val="005501FF"/>
    <w:rsid w:val="005551F2"/>
    <w:rsid w:val="005602C8"/>
    <w:rsid w:val="00583C44"/>
    <w:rsid w:val="005966BD"/>
    <w:rsid w:val="005F11BC"/>
    <w:rsid w:val="00602BA9"/>
    <w:rsid w:val="00604977"/>
    <w:rsid w:val="00614383"/>
    <w:rsid w:val="00614ACB"/>
    <w:rsid w:val="00617FC9"/>
    <w:rsid w:val="00622519"/>
    <w:rsid w:val="006360D9"/>
    <w:rsid w:val="00640950"/>
    <w:rsid w:val="00681A07"/>
    <w:rsid w:val="00697841"/>
    <w:rsid w:val="006D72D6"/>
    <w:rsid w:val="006E2E2B"/>
    <w:rsid w:val="006E378D"/>
    <w:rsid w:val="006F1FBB"/>
    <w:rsid w:val="006F5349"/>
    <w:rsid w:val="00701E6A"/>
    <w:rsid w:val="007223B1"/>
    <w:rsid w:val="0073024C"/>
    <w:rsid w:val="00782CF3"/>
    <w:rsid w:val="00796706"/>
    <w:rsid w:val="007967EC"/>
    <w:rsid w:val="007B2EEA"/>
    <w:rsid w:val="007C3457"/>
    <w:rsid w:val="007E4A95"/>
    <w:rsid w:val="00804EDA"/>
    <w:rsid w:val="00814EDC"/>
    <w:rsid w:val="00824CC6"/>
    <w:rsid w:val="00912571"/>
    <w:rsid w:val="009201B6"/>
    <w:rsid w:val="00920835"/>
    <w:rsid w:val="00941693"/>
    <w:rsid w:val="009503CB"/>
    <w:rsid w:val="00950795"/>
    <w:rsid w:val="0095793C"/>
    <w:rsid w:val="00977177"/>
    <w:rsid w:val="00980D78"/>
    <w:rsid w:val="009A2426"/>
    <w:rsid w:val="009C245D"/>
    <w:rsid w:val="009F7C6E"/>
    <w:rsid w:val="00A12B77"/>
    <w:rsid w:val="00A25BCB"/>
    <w:rsid w:val="00A62601"/>
    <w:rsid w:val="00A6563C"/>
    <w:rsid w:val="00A91867"/>
    <w:rsid w:val="00A97CAA"/>
    <w:rsid w:val="00AC46F8"/>
    <w:rsid w:val="00AD3007"/>
    <w:rsid w:val="00AE7E56"/>
    <w:rsid w:val="00B10A46"/>
    <w:rsid w:val="00B35753"/>
    <w:rsid w:val="00B44E6B"/>
    <w:rsid w:val="00B472BD"/>
    <w:rsid w:val="00B52792"/>
    <w:rsid w:val="00B55784"/>
    <w:rsid w:val="00B5623E"/>
    <w:rsid w:val="00C00F1A"/>
    <w:rsid w:val="00C573A4"/>
    <w:rsid w:val="00C86946"/>
    <w:rsid w:val="00CF44CB"/>
    <w:rsid w:val="00D03307"/>
    <w:rsid w:val="00D07937"/>
    <w:rsid w:val="00D17772"/>
    <w:rsid w:val="00D806B0"/>
    <w:rsid w:val="00DE5E79"/>
    <w:rsid w:val="00DF7C1C"/>
    <w:rsid w:val="00E15692"/>
    <w:rsid w:val="00E62AF5"/>
    <w:rsid w:val="00EB33C8"/>
    <w:rsid w:val="00EB539E"/>
    <w:rsid w:val="00EF6333"/>
    <w:rsid w:val="00F45E62"/>
    <w:rsid w:val="00F6486E"/>
    <w:rsid w:val="00F7347A"/>
    <w:rsid w:val="00F8044A"/>
    <w:rsid w:val="00FB1E70"/>
    <w:rsid w:val="00FB4054"/>
    <w:rsid w:val="00FB6BDE"/>
    <w:rsid w:val="00FD10C0"/>
    <w:rsid w:val="00FE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1FBC-FC64-4049-9C5F-09E443E1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PHUGL</cp:lastModifiedBy>
  <cp:revision>4</cp:revision>
  <cp:lastPrinted>2024-03-25T05:26:00Z</cp:lastPrinted>
  <dcterms:created xsi:type="dcterms:W3CDTF">2024-03-14T08:29:00Z</dcterms:created>
  <dcterms:modified xsi:type="dcterms:W3CDTF">2024-03-25T05:27:00Z</dcterms:modified>
</cp:coreProperties>
</file>