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AF" w:rsidRPr="00F07F9D" w:rsidRDefault="00F07F9D" w:rsidP="00F07F9D">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 xml:space="preserve">                                                                               </w:t>
      </w:r>
      <w:r w:rsidR="001D5EAF" w:rsidRPr="00F07F9D">
        <w:rPr>
          <w:rFonts w:ascii="Times New Roman" w:eastAsia="Times New Roman" w:hAnsi="Times New Roman" w:cs="Times New Roman"/>
          <w:b/>
          <w:color w:val="1A1A1A"/>
          <w:sz w:val="28"/>
          <w:szCs w:val="28"/>
          <w:lang w:eastAsia="ru-RU"/>
        </w:rPr>
        <w:t>У</w:t>
      </w:r>
      <w:r>
        <w:rPr>
          <w:rFonts w:ascii="Times New Roman" w:eastAsia="Times New Roman" w:hAnsi="Times New Roman" w:cs="Times New Roman"/>
          <w:b/>
          <w:color w:val="1A1A1A"/>
          <w:sz w:val="28"/>
          <w:szCs w:val="28"/>
          <w:lang w:eastAsia="ru-RU"/>
        </w:rPr>
        <w:t>ТВЕРЖДАЮ</w:t>
      </w:r>
    </w:p>
    <w:p w:rsidR="001D5EAF" w:rsidRPr="00F07F9D" w:rsidRDefault="001D5EAF"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F07F9D">
        <w:rPr>
          <w:rFonts w:ascii="Times New Roman" w:eastAsia="Times New Roman" w:hAnsi="Times New Roman" w:cs="Times New Roman"/>
          <w:color w:val="1A1A1A"/>
          <w:sz w:val="28"/>
          <w:szCs w:val="28"/>
          <w:lang w:eastAsia="ru-RU"/>
        </w:rPr>
        <w:t>Глава администрации Ивановского</w:t>
      </w:r>
    </w:p>
    <w:p w:rsidR="001D5EAF" w:rsidRPr="00F07F9D" w:rsidRDefault="001D5EAF"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F07F9D">
        <w:rPr>
          <w:rFonts w:ascii="Times New Roman" w:eastAsia="Times New Roman" w:hAnsi="Times New Roman" w:cs="Times New Roman"/>
          <w:color w:val="1A1A1A"/>
          <w:sz w:val="28"/>
          <w:szCs w:val="28"/>
          <w:lang w:eastAsia="ru-RU"/>
        </w:rPr>
        <w:t xml:space="preserve">сельского поселения  Калачинского </w:t>
      </w:r>
    </w:p>
    <w:p w:rsidR="001D5EAF" w:rsidRPr="00F07F9D" w:rsidRDefault="001D5EAF"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F07F9D">
        <w:rPr>
          <w:rFonts w:ascii="Times New Roman" w:eastAsia="Times New Roman" w:hAnsi="Times New Roman" w:cs="Times New Roman"/>
          <w:color w:val="1A1A1A"/>
          <w:sz w:val="28"/>
          <w:szCs w:val="28"/>
          <w:lang w:eastAsia="ru-RU"/>
        </w:rPr>
        <w:t>муниципального района Омской области</w:t>
      </w:r>
    </w:p>
    <w:p w:rsidR="001D5EAF" w:rsidRPr="00F07F9D" w:rsidRDefault="001D5EAF"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F07F9D">
        <w:rPr>
          <w:rFonts w:ascii="Times New Roman" w:eastAsia="Times New Roman" w:hAnsi="Times New Roman" w:cs="Times New Roman"/>
          <w:color w:val="1A1A1A"/>
          <w:sz w:val="28"/>
          <w:szCs w:val="28"/>
          <w:lang w:eastAsia="ru-RU"/>
        </w:rPr>
        <w:t>_________________/ М. А. Эйнбаум/</w:t>
      </w: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1D5EAF" w:rsidRPr="00F07F9D" w:rsidRDefault="00BC7026" w:rsidP="003960A5">
      <w:pPr>
        <w:shd w:val="clear" w:color="auto" w:fill="FFFFFF"/>
        <w:spacing w:after="0" w:line="240" w:lineRule="auto"/>
        <w:jc w:val="right"/>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30</w:t>
      </w:r>
      <w:r w:rsidR="00F07F9D" w:rsidRPr="00F07F9D">
        <w:rPr>
          <w:rFonts w:ascii="Times New Roman" w:eastAsia="Times New Roman" w:hAnsi="Times New Roman" w:cs="Times New Roman"/>
          <w:color w:val="1A1A1A"/>
          <w:sz w:val="28"/>
          <w:szCs w:val="28"/>
          <w:lang w:eastAsia="ru-RU"/>
        </w:rPr>
        <w:t>.0</w:t>
      </w:r>
      <w:r w:rsidR="000F3A59">
        <w:rPr>
          <w:rFonts w:ascii="Times New Roman" w:eastAsia="Times New Roman" w:hAnsi="Times New Roman" w:cs="Times New Roman"/>
          <w:color w:val="1A1A1A"/>
          <w:sz w:val="28"/>
          <w:szCs w:val="28"/>
          <w:lang w:eastAsia="ru-RU"/>
        </w:rPr>
        <w:t>8</w:t>
      </w:r>
      <w:r w:rsidR="00F07F9D" w:rsidRPr="00F07F9D">
        <w:rPr>
          <w:rFonts w:ascii="Times New Roman" w:eastAsia="Times New Roman" w:hAnsi="Times New Roman" w:cs="Times New Roman"/>
          <w:color w:val="1A1A1A"/>
          <w:sz w:val="28"/>
          <w:szCs w:val="28"/>
          <w:lang w:eastAsia="ru-RU"/>
        </w:rPr>
        <w:t>.2023</w:t>
      </w:r>
      <w:r w:rsidR="000F3A59">
        <w:rPr>
          <w:rFonts w:ascii="Times New Roman" w:eastAsia="Times New Roman" w:hAnsi="Times New Roman" w:cs="Times New Roman"/>
          <w:color w:val="1A1A1A"/>
          <w:sz w:val="28"/>
          <w:szCs w:val="28"/>
          <w:lang w:eastAsia="ru-RU"/>
        </w:rPr>
        <w:t>г.</w:t>
      </w: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1D5EAF" w:rsidRDefault="001D5EAF" w:rsidP="003960A5">
      <w:pPr>
        <w:shd w:val="clear" w:color="auto" w:fill="FFFFFF"/>
        <w:spacing w:after="0" w:line="240" w:lineRule="auto"/>
        <w:jc w:val="right"/>
        <w:rPr>
          <w:rFonts w:ascii="Times New Roman" w:eastAsia="Times New Roman" w:hAnsi="Times New Roman" w:cs="Times New Roman"/>
          <w:color w:val="1A1A1A"/>
          <w:sz w:val="24"/>
          <w:szCs w:val="24"/>
          <w:lang w:eastAsia="ru-RU"/>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bookmarkStart w:id="0" w:name="_GoBack"/>
      <w:bookmarkEnd w:id="0"/>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3"/>
          <w:szCs w:val="24"/>
        </w:rPr>
      </w:pPr>
    </w:p>
    <w:p w:rsidR="00F07F9D" w:rsidRPr="00F07F9D" w:rsidRDefault="00F07F9D" w:rsidP="00F07F9D">
      <w:pPr>
        <w:widowControl w:val="0"/>
        <w:autoSpaceDE w:val="0"/>
        <w:autoSpaceDN w:val="0"/>
        <w:spacing w:after="0" w:line="240" w:lineRule="auto"/>
        <w:ind w:left="305" w:right="725"/>
        <w:jc w:val="center"/>
        <w:rPr>
          <w:rFonts w:ascii="Times New Roman" w:eastAsia="Times New Roman" w:hAnsi="Times New Roman" w:cs="Times New Roman"/>
          <w:b/>
          <w:sz w:val="28"/>
        </w:rPr>
      </w:pPr>
      <w:r w:rsidRPr="00F07F9D">
        <w:rPr>
          <w:rFonts w:ascii="Times New Roman" w:eastAsia="Times New Roman" w:hAnsi="Times New Roman" w:cs="Times New Roman"/>
          <w:b/>
          <w:sz w:val="28"/>
        </w:rPr>
        <w:t>АУКЦИОННАЯ ДОКУМЕНТАЦИЯ</w:t>
      </w: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28"/>
          <w:szCs w:val="24"/>
        </w:rPr>
      </w:pPr>
    </w:p>
    <w:p w:rsidR="00F07F9D" w:rsidRPr="00F07F9D" w:rsidRDefault="00F07F9D" w:rsidP="00F07F9D">
      <w:pPr>
        <w:widowControl w:val="0"/>
        <w:autoSpaceDE w:val="0"/>
        <w:autoSpaceDN w:val="0"/>
        <w:spacing w:after="0" w:line="240" w:lineRule="auto"/>
        <w:ind w:left="379" w:right="383"/>
        <w:jc w:val="center"/>
        <w:rPr>
          <w:rFonts w:ascii="Times New Roman" w:eastAsia="Times New Roman" w:hAnsi="Times New Roman" w:cs="Times New Roman"/>
          <w:sz w:val="28"/>
        </w:rPr>
      </w:pPr>
      <w:r w:rsidRPr="00F07F9D">
        <w:rPr>
          <w:rFonts w:ascii="Times New Roman" w:eastAsia="Times New Roman" w:hAnsi="Times New Roman" w:cs="Times New Roman"/>
          <w:sz w:val="28"/>
        </w:rPr>
        <w:t>Аукцион на право заключения договора купли-продажи муниципального имущества,</w:t>
      </w:r>
      <w:r w:rsidR="006613B2">
        <w:rPr>
          <w:rFonts w:ascii="Times New Roman" w:eastAsia="Times New Roman" w:hAnsi="Times New Roman" w:cs="Times New Roman"/>
          <w:sz w:val="28"/>
        </w:rPr>
        <w:t xml:space="preserve"> расположенного по адресу:</w:t>
      </w:r>
      <w:r w:rsidRPr="00F07F9D">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Омская</w:t>
      </w:r>
      <w:r w:rsidRPr="00F07F9D">
        <w:rPr>
          <w:rFonts w:ascii="Times New Roman" w:eastAsia="Times New Roman" w:hAnsi="Times New Roman" w:cs="Times New Roman"/>
          <w:sz w:val="28"/>
        </w:rPr>
        <w:t xml:space="preserve"> область,</w:t>
      </w:r>
      <w:r>
        <w:rPr>
          <w:rFonts w:ascii="Times New Roman" w:eastAsia="Times New Roman" w:hAnsi="Times New Roman" w:cs="Times New Roman"/>
          <w:sz w:val="28"/>
        </w:rPr>
        <w:t xml:space="preserve"> Калачинский район, </w:t>
      </w:r>
      <w:r w:rsidR="00BC7026">
        <w:rPr>
          <w:rFonts w:ascii="Times New Roman" w:eastAsia="Times New Roman" w:hAnsi="Times New Roman" w:cs="Times New Roman"/>
          <w:sz w:val="28"/>
        </w:rPr>
        <w:t>с. Ивановка</w:t>
      </w:r>
      <w:r>
        <w:rPr>
          <w:rFonts w:ascii="Times New Roman" w:eastAsia="Times New Roman" w:hAnsi="Times New Roman" w:cs="Times New Roman"/>
          <w:sz w:val="28"/>
        </w:rPr>
        <w:t xml:space="preserve">, ул. </w:t>
      </w:r>
      <w:r w:rsidR="00D60CA5">
        <w:rPr>
          <w:rFonts w:ascii="Times New Roman" w:eastAsia="Times New Roman" w:hAnsi="Times New Roman" w:cs="Times New Roman"/>
          <w:sz w:val="28"/>
        </w:rPr>
        <w:t>Октяб</w:t>
      </w:r>
      <w:r w:rsidR="00BC7026">
        <w:rPr>
          <w:rFonts w:ascii="Times New Roman" w:eastAsia="Times New Roman" w:hAnsi="Times New Roman" w:cs="Times New Roman"/>
          <w:sz w:val="28"/>
        </w:rPr>
        <w:t>рьская</w:t>
      </w:r>
      <w:r>
        <w:rPr>
          <w:rFonts w:ascii="Times New Roman" w:eastAsia="Times New Roman" w:hAnsi="Times New Roman" w:cs="Times New Roman"/>
          <w:sz w:val="28"/>
        </w:rPr>
        <w:t>, д.</w:t>
      </w:r>
      <w:r w:rsidR="00123B97">
        <w:rPr>
          <w:rFonts w:ascii="Times New Roman" w:eastAsia="Times New Roman" w:hAnsi="Times New Roman" w:cs="Times New Roman"/>
          <w:sz w:val="28"/>
        </w:rPr>
        <w:t>22</w:t>
      </w:r>
      <w:r w:rsidRPr="00F07F9D">
        <w:rPr>
          <w:rFonts w:ascii="Times New Roman" w:eastAsia="Times New Roman" w:hAnsi="Times New Roman" w:cs="Times New Roman"/>
          <w:sz w:val="28"/>
        </w:rPr>
        <w:t>, продаваемого единым лотом</w:t>
      </w:r>
      <w:r>
        <w:rPr>
          <w:rFonts w:ascii="Times New Roman" w:eastAsia="Times New Roman" w:hAnsi="Times New Roman" w:cs="Times New Roman"/>
          <w:sz w:val="28"/>
        </w:rPr>
        <w:t>.</w:t>
      </w:r>
      <w:proofErr w:type="gramEnd"/>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jc w:val="center"/>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rPr>
          <w:rFonts w:ascii="Times New Roman" w:eastAsia="Times New Roman" w:hAnsi="Times New Roman" w:cs="Times New Roman"/>
          <w:sz w:val="30"/>
          <w:szCs w:val="24"/>
        </w:rPr>
      </w:pPr>
    </w:p>
    <w:p w:rsidR="00F07F9D" w:rsidRDefault="00F07F9D" w:rsidP="00F07F9D">
      <w:pPr>
        <w:widowControl w:val="0"/>
        <w:autoSpaceDE w:val="0"/>
        <w:autoSpaceDN w:val="0"/>
        <w:spacing w:after="0" w:line="240" w:lineRule="auto"/>
        <w:ind w:left="4223" w:right="4247"/>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Ивановка</w:t>
      </w:r>
    </w:p>
    <w:p w:rsidR="00F07F9D" w:rsidRPr="00F07F9D" w:rsidRDefault="00F07F9D" w:rsidP="00F07F9D">
      <w:pPr>
        <w:widowControl w:val="0"/>
        <w:autoSpaceDE w:val="0"/>
        <w:autoSpaceDN w:val="0"/>
        <w:spacing w:after="0" w:line="240" w:lineRule="auto"/>
        <w:ind w:left="4223" w:right="4247"/>
        <w:jc w:val="center"/>
        <w:rPr>
          <w:rFonts w:ascii="Times New Roman" w:eastAsia="Times New Roman" w:hAnsi="Times New Roman" w:cs="Times New Roman"/>
          <w:sz w:val="28"/>
        </w:rPr>
      </w:pPr>
      <w:r w:rsidRPr="00F07F9D">
        <w:rPr>
          <w:rFonts w:ascii="Times New Roman" w:eastAsia="Times New Roman" w:hAnsi="Times New Roman" w:cs="Times New Roman"/>
          <w:sz w:val="28"/>
        </w:rPr>
        <w:t>20</w:t>
      </w:r>
      <w:r>
        <w:rPr>
          <w:rFonts w:ascii="Times New Roman" w:eastAsia="Times New Roman" w:hAnsi="Times New Roman" w:cs="Times New Roman"/>
          <w:sz w:val="28"/>
        </w:rPr>
        <w:t>23</w:t>
      </w:r>
      <w:r w:rsidRPr="00F07F9D">
        <w:rPr>
          <w:rFonts w:ascii="Times New Roman" w:eastAsia="Times New Roman" w:hAnsi="Times New Roman" w:cs="Times New Roman"/>
          <w:sz w:val="28"/>
        </w:rPr>
        <w:t>год</w:t>
      </w:r>
    </w:p>
    <w:p w:rsidR="00881214" w:rsidRDefault="00881214" w:rsidP="00F07F9D">
      <w:pPr>
        <w:widowControl w:val="0"/>
        <w:autoSpaceDE w:val="0"/>
        <w:autoSpaceDN w:val="0"/>
        <w:spacing w:before="2" w:after="0" w:line="240" w:lineRule="auto"/>
        <w:ind w:left="305" w:right="328"/>
        <w:jc w:val="center"/>
        <w:outlineLvl w:val="0"/>
        <w:rPr>
          <w:rFonts w:ascii="Times New Roman" w:eastAsia="Times New Roman" w:hAnsi="Times New Roman" w:cs="Times New Roman"/>
          <w:bCs/>
          <w:sz w:val="24"/>
          <w:szCs w:val="24"/>
        </w:rPr>
      </w:pPr>
    </w:p>
    <w:p w:rsidR="00881214" w:rsidRDefault="00881214" w:rsidP="00F07F9D">
      <w:pPr>
        <w:widowControl w:val="0"/>
        <w:autoSpaceDE w:val="0"/>
        <w:autoSpaceDN w:val="0"/>
        <w:spacing w:before="2" w:after="0" w:line="240" w:lineRule="auto"/>
        <w:ind w:left="305" w:right="328"/>
        <w:jc w:val="center"/>
        <w:outlineLvl w:val="0"/>
        <w:rPr>
          <w:rFonts w:ascii="Times New Roman" w:eastAsia="Times New Roman" w:hAnsi="Times New Roman" w:cs="Times New Roman"/>
          <w:bCs/>
          <w:sz w:val="24"/>
          <w:szCs w:val="24"/>
        </w:rPr>
      </w:pPr>
    </w:p>
    <w:p w:rsidR="00881214" w:rsidRDefault="00881214" w:rsidP="00F07F9D">
      <w:pPr>
        <w:widowControl w:val="0"/>
        <w:autoSpaceDE w:val="0"/>
        <w:autoSpaceDN w:val="0"/>
        <w:spacing w:before="2" w:after="0" w:line="240" w:lineRule="auto"/>
        <w:ind w:left="305" w:right="328"/>
        <w:jc w:val="center"/>
        <w:outlineLvl w:val="0"/>
        <w:rPr>
          <w:rFonts w:ascii="Times New Roman" w:eastAsia="Times New Roman" w:hAnsi="Times New Roman" w:cs="Times New Roman"/>
          <w:bCs/>
          <w:sz w:val="24"/>
          <w:szCs w:val="24"/>
        </w:rPr>
      </w:pPr>
    </w:p>
    <w:p w:rsidR="00881214" w:rsidRDefault="00881214" w:rsidP="00F07F9D">
      <w:pPr>
        <w:widowControl w:val="0"/>
        <w:autoSpaceDE w:val="0"/>
        <w:autoSpaceDN w:val="0"/>
        <w:spacing w:before="2" w:after="0" w:line="240" w:lineRule="auto"/>
        <w:ind w:left="305" w:right="328"/>
        <w:jc w:val="center"/>
        <w:outlineLvl w:val="0"/>
        <w:rPr>
          <w:rFonts w:ascii="Times New Roman" w:eastAsia="Times New Roman" w:hAnsi="Times New Roman" w:cs="Times New Roman"/>
          <w:bCs/>
          <w:sz w:val="24"/>
          <w:szCs w:val="24"/>
        </w:rPr>
      </w:pPr>
    </w:p>
    <w:p w:rsidR="00F07F9D" w:rsidRPr="00F07F9D" w:rsidRDefault="00F07F9D" w:rsidP="00881214">
      <w:pPr>
        <w:widowControl w:val="0"/>
        <w:autoSpaceDE w:val="0"/>
        <w:autoSpaceDN w:val="0"/>
        <w:spacing w:before="2" w:after="0" w:line="240" w:lineRule="auto"/>
        <w:ind w:left="305" w:right="328" w:firstLine="403"/>
        <w:outlineLvl w:val="0"/>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bCs/>
          <w:sz w:val="24"/>
          <w:szCs w:val="24"/>
        </w:rPr>
        <w:lastRenderedPageBreak/>
        <w:t>Администрация с. Ивановка Калачинского муниц</w:t>
      </w:r>
      <w:r w:rsidR="00881214">
        <w:rPr>
          <w:rFonts w:ascii="Times New Roman" w:eastAsia="Times New Roman" w:hAnsi="Times New Roman" w:cs="Times New Roman"/>
          <w:bCs/>
          <w:sz w:val="24"/>
          <w:szCs w:val="24"/>
        </w:rPr>
        <w:t xml:space="preserve">ипального района Омской области </w:t>
      </w:r>
      <w:r w:rsidRPr="00F07F9D">
        <w:rPr>
          <w:rFonts w:ascii="Times New Roman" w:eastAsia="Times New Roman" w:hAnsi="Times New Roman" w:cs="Times New Roman"/>
          <w:sz w:val="24"/>
          <w:szCs w:val="24"/>
        </w:rPr>
        <w:t xml:space="preserve">сообщает о проведении аукциона по продаже муниципального имущества, </w:t>
      </w:r>
      <w:r w:rsidR="00D60CA5" w:rsidRPr="00D60CA5">
        <w:rPr>
          <w:rFonts w:ascii="Times New Roman" w:eastAsia="Times New Roman" w:hAnsi="Times New Roman" w:cs="Times New Roman"/>
          <w:sz w:val="24"/>
          <w:szCs w:val="24"/>
        </w:rPr>
        <w:t>Омская область, Калачинский район, с. Ивановка, ул. Октябрьская, д.22</w:t>
      </w:r>
      <w:r w:rsidRPr="00F07F9D">
        <w:rPr>
          <w:rFonts w:ascii="Times New Roman" w:eastAsia="Times New Roman" w:hAnsi="Times New Roman" w:cs="Times New Roman"/>
          <w:sz w:val="24"/>
          <w:szCs w:val="24"/>
        </w:rPr>
        <w:t>,</w:t>
      </w:r>
      <w:r w:rsidR="00D60CA5">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продаваемого единым лотом</w:t>
      </w:r>
      <w:r w:rsidR="00D60CA5">
        <w:rPr>
          <w:rFonts w:ascii="Times New Roman" w:eastAsia="Times New Roman" w:hAnsi="Times New Roman" w:cs="Times New Roman"/>
          <w:sz w:val="24"/>
          <w:szCs w:val="24"/>
        </w:rPr>
        <w:t>.</w:t>
      </w:r>
      <w:proofErr w:type="gramEnd"/>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4"/>
          <w:szCs w:val="24"/>
        </w:rPr>
      </w:pPr>
    </w:p>
    <w:p w:rsidR="00F07F9D" w:rsidRPr="00F07F9D" w:rsidRDefault="00F07F9D" w:rsidP="00F07F9D">
      <w:pPr>
        <w:widowControl w:val="0"/>
        <w:numPr>
          <w:ilvl w:val="0"/>
          <w:numId w:val="4"/>
        </w:numPr>
        <w:tabs>
          <w:tab w:val="left" w:pos="4140"/>
        </w:tabs>
        <w:autoSpaceDE w:val="0"/>
        <w:autoSpaceDN w:val="0"/>
        <w:spacing w:after="0" w:line="240" w:lineRule="auto"/>
        <w:jc w:val="both"/>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Общие</w:t>
      </w:r>
      <w:r w:rsidRPr="00F07F9D">
        <w:rPr>
          <w:rFonts w:ascii="Times New Roman" w:eastAsia="Times New Roman" w:hAnsi="Times New Roman" w:cs="Times New Roman"/>
          <w:b/>
          <w:bCs/>
          <w:spacing w:val="-1"/>
          <w:sz w:val="24"/>
          <w:szCs w:val="24"/>
        </w:rPr>
        <w:t xml:space="preserve"> </w:t>
      </w:r>
      <w:r w:rsidRPr="00F07F9D">
        <w:rPr>
          <w:rFonts w:ascii="Times New Roman" w:eastAsia="Times New Roman" w:hAnsi="Times New Roman" w:cs="Times New Roman"/>
          <w:b/>
          <w:bCs/>
          <w:sz w:val="24"/>
          <w:szCs w:val="24"/>
        </w:rPr>
        <w:t>положения</w:t>
      </w:r>
    </w:p>
    <w:p w:rsidR="00CF4CFE" w:rsidRDefault="00F07F9D" w:rsidP="00F07F9D">
      <w:pPr>
        <w:widowControl w:val="0"/>
        <w:numPr>
          <w:ilvl w:val="0"/>
          <w:numId w:val="3"/>
        </w:numPr>
        <w:tabs>
          <w:tab w:val="left" w:pos="1192"/>
        </w:tabs>
        <w:autoSpaceDE w:val="0"/>
        <w:autoSpaceDN w:val="0"/>
        <w:spacing w:after="0" w:line="240" w:lineRule="auto"/>
        <w:ind w:left="220" w:right="245" w:firstLine="708"/>
        <w:jc w:val="both"/>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Настоящая документация об аукционе разработана в соответствии с Федеральным законом от 21.12.2001 №178-ФЗ «О приватизации </w:t>
      </w:r>
      <w:proofErr w:type="gramStart"/>
      <w:r w:rsidRPr="00F07F9D">
        <w:rPr>
          <w:rFonts w:ascii="Times New Roman" w:eastAsia="Times New Roman" w:hAnsi="Times New Roman" w:cs="Times New Roman"/>
          <w:sz w:val="24"/>
        </w:rPr>
        <w:t>государственного</w:t>
      </w:r>
      <w:proofErr w:type="gramEnd"/>
      <w:r w:rsidRPr="00F07F9D">
        <w:rPr>
          <w:rFonts w:ascii="Times New Roman" w:eastAsia="Times New Roman" w:hAnsi="Times New Roman" w:cs="Times New Roman"/>
          <w:sz w:val="24"/>
        </w:rPr>
        <w:t xml:space="preserve"> и муниципального </w:t>
      </w:r>
    </w:p>
    <w:p w:rsidR="00F07F9D" w:rsidRPr="00F07F9D" w:rsidRDefault="00F07F9D" w:rsidP="00CF4CFE">
      <w:pPr>
        <w:widowControl w:val="0"/>
        <w:tabs>
          <w:tab w:val="left" w:pos="1192"/>
        </w:tabs>
        <w:autoSpaceDE w:val="0"/>
        <w:autoSpaceDN w:val="0"/>
        <w:spacing w:after="0" w:line="240" w:lineRule="auto"/>
        <w:ind w:left="220" w:right="245"/>
        <w:jc w:val="both"/>
        <w:rPr>
          <w:rFonts w:ascii="Times New Roman" w:eastAsia="Times New Roman" w:hAnsi="Times New Roman" w:cs="Times New Roman"/>
          <w:sz w:val="24"/>
        </w:rPr>
      </w:pPr>
      <w:r w:rsidRPr="00F07F9D">
        <w:rPr>
          <w:rFonts w:ascii="Times New Roman" w:eastAsia="Times New Roman" w:hAnsi="Times New Roman" w:cs="Times New Roman"/>
          <w:sz w:val="24"/>
        </w:rPr>
        <w:t>имущества», решени</w:t>
      </w:r>
      <w:r w:rsidR="00D97BB2">
        <w:rPr>
          <w:rFonts w:ascii="Times New Roman" w:eastAsia="Times New Roman" w:hAnsi="Times New Roman" w:cs="Times New Roman"/>
          <w:sz w:val="24"/>
        </w:rPr>
        <w:t>е</w:t>
      </w:r>
      <w:r w:rsidRPr="00F07F9D">
        <w:rPr>
          <w:rFonts w:ascii="Times New Roman" w:eastAsia="Times New Roman" w:hAnsi="Times New Roman" w:cs="Times New Roman"/>
          <w:sz w:val="24"/>
        </w:rPr>
        <w:t xml:space="preserve">м Совета депутатов </w:t>
      </w:r>
      <w:r w:rsidR="00D97BB2">
        <w:rPr>
          <w:rFonts w:ascii="Times New Roman" w:eastAsia="Times New Roman" w:hAnsi="Times New Roman" w:cs="Times New Roman"/>
          <w:sz w:val="24"/>
        </w:rPr>
        <w:t xml:space="preserve">Ивановского сельского поселения </w:t>
      </w:r>
      <w:r w:rsidRPr="00F07F9D">
        <w:rPr>
          <w:rFonts w:ascii="Times New Roman" w:eastAsia="Times New Roman" w:hAnsi="Times New Roman" w:cs="Times New Roman"/>
          <w:sz w:val="24"/>
        </w:rPr>
        <w:t xml:space="preserve">от </w:t>
      </w:r>
      <w:r w:rsidR="00D97BB2">
        <w:rPr>
          <w:rFonts w:ascii="Times New Roman" w:eastAsia="Times New Roman" w:hAnsi="Times New Roman" w:cs="Times New Roman"/>
          <w:sz w:val="24"/>
        </w:rPr>
        <w:t>07.</w:t>
      </w:r>
      <w:r w:rsidRPr="00F07F9D">
        <w:rPr>
          <w:rFonts w:ascii="Times New Roman" w:eastAsia="Times New Roman" w:hAnsi="Times New Roman" w:cs="Times New Roman"/>
          <w:sz w:val="24"/>
        </w:rPr>
        <w:t>0</w:t>
      </w:r>
      <w:r w:rsidR="00D97BB2">
        <w:rPr>
          <w:rFonts w:ascii="Times New Roman" w:eastAsia="Times New Roman" w:hAnsi="Times New Roman" w:cs="Times New Roman"/>
          <w:sz w:val="24"/>
        </w:rPr>
        <w:t>6</w:t>
      </w:r>
      <w:r w:rsidRPr="00F07F9D">
        <w:rPr>
          <w:rFonts w:ascii="Times New Roman" w:eastAsia="Times New Roman" w:hAnsi="Times New Roman" w:cs="Times New Roman"/>
          <w:sz w:val="24"/>
        </w:rPr>
        <w:t>.20</w:t>
      </w:r>
      <w:r w:rsidR="00D97BB2">
        <w:rPr>
          <w:rFonts w:ascii="Times New Roman" w:eastAsia="Times New Roman" w:hAnsi="Times New Roman" w:cs="Times New Roman"/>
          <w:sz w:val="24"/>
        </w:rPr>
        <w:t>23</w:t>
      </w:r>
      <w:r w:rsidRPr="00F07F9D">
        <w:rPr>
          <w:rFonts w:ascii="Times New Roman" w:eastAsia="Times New Roman" w:hAnsi="Times New Roman" w:cs="Times New Roman"/>
          <w:sz w:val="24"/>
        </w:rPr>
        <w:t xml:space="preserve"> №</w:t>
      </w:r>
      <w:r w:rsidR="00D97BB2">
        <w:rPr>
          <w:rFonts w:ascii="Times New Roman" w:eastAsia="Times New Roman" w:hAnsi="Times New Roman" w:cs="Times New Roman"/>
          <w:sz w:val="24"/>
        </w:rPr>
        <w:t>12-рс</w:t>
      </w:r>
      <w:r w:rsidRPr="00F07F9D">
        <w:rPr>
          <w:rFonts w:ascii="Times New Roman" w:eastAsia="Times New Roman" w:hAnsi="Times New Roman" w:cs="Times New Roman"/>
          <w:sz w:val="24"/>
        </w:rPr>
        <w:t xml:space="preserve"> «</w:t>
      </w:r>
      <w:r w:rsidR="00D97BB2">
        <w:rPr>
          <w:rFonts w:ascii="Times New Roman" w:eastAsia="Times New Roman" w:hAnsi="Times New Roman" w:cs="Times New Roman"/>
          <w:sz w:val="24"/>
        </w:rPr>
        <w:t>О Программе приватизации муниципальной собственности Ивановского сельского поселения Калачинского муниципального района Омской области».</w:t>
      </w:r>
    </w:p>
    <w:p w:rsidR="00F07F9D" w:rsidRPr="00F07F9D" w:rsidRDefault="00F07F9D" w:rsidP="00F07F9D">
      <w:pPr>
        <w:widowControl w:val="0"/>
        <w:numPr>
          <w:ilvl w:val="0"/>
          <w:numId w:val="3"/>
        </w:numPr>
        <w:tabs>
          <w:tab w:val="left" w:pos="1267"/>
          <w:tab w:val="left" w:pos="1279"/>
          <w:tab w:val="left" w:pos="2360"/>
          <w:tab w:val="left" w:pos="3623"/>
          <w:tab w:val="left" w:pos="4469"/>
          <w:tab w:val="left" w:pos="5862"/>
          <w:tab w:val="left" w:pos="6883"/>
          <w:tab w:val="left" w:pos="7207"/>
          <w:tab w:val="left" w:pos="8084"/>
        </w:tabs>
        <w:autoSpaceDE w:val="0"/>
        <w:autoSpaceDN w:val="0"/>
        <w:spacing w:after="0" w:line="240" w:lineRule="auto"/>
        <w:ind w:left="220" w:right="245" w:firstLine="708"/>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Собственник имущества: </w:t>
      </w:r>
      <w:r w:rsidR="00D60CA5">
        <w:rPr>
          <w:rFonts w:ascii="Times New Roman" w:eastAsia="Times New Roman" w:hAnsi="Times New Roman" w:cs="Times New Roman"/>
          <w:sz w:val="24"/>
        </w:rPr>
        <w:t xml:space="preserve"> </w:t>
      </w:r>
      <w:r w:rsidR="00D97BB2">
        <w:rPr>
          <w:rFonts w:ascii="Times New Roman" w:eastAsia="Times New Roman" w:hAnsi="Times New Roman" w:cs="Times New Roman"/>
          <w:sz w:val="24"/>
        </w:rPr>
        <w:t>Ивановское сельское поселение</w:t>
      </w:r>
      <w:r w:rsidR="00D60CA5">
        <w:rPr>
          <w:rFonts w:ascii="Times New Roman" w:eastAsia="Times New Roman" w:hAnsi="Times New Roman" w:cs="Times New Roman"/>
          <w:sz w:val="24"/>
        </w:rPr>
        <w:t xml:space="preserve"> </w:t>
      </w:r>
      <w:r w:rsidR="00D97BB2">
        <w:rPr>
          <w:rFonts w:ascii="Times New Roman" w:eastAsia="Times New Roman" w:hAnsi="Times New Roman" w:cs="Times New Roman"/>
          <w:sz w:val="24"/>
        </w:rPr>
        <w:t xml:space="preserve"> Калачинского муниципального района</w:t>
      </w:r>
      <w:r w:rsidR="00D60CA5">
        <w:rPr>
          <w:rFonts w:ascii="Times New Roman" w:eastAsia="Times New Roman" w:hAnsi="Times New Roman" w:cs="Times New Roman"/>
          <w:sz w:val="24"/>
        </w:rPr>
        <w:t xml:space="preserve"> </w:t>
      </w:r>
      <w:r w:rsidR="00D97BB2">
        <w:rPr>
          <w:rFonts w:ascii="Times New Roman" w:eastAsia="Times New Roman" w:hAnsi="Times New Roman" w:cs="Times New Roman"/>
          <w:sz w:val="24"/>
        </w:rPr>
        <w:t xml:space="preserve"> Омской области</w:t>
      </w:r>
      <w:r w:rsidRPr="00F07F9D">
        <w:rPr>
          <w:rFonts w:ascii="Times New Roman" w:eastAsia="Times New Roman" w:hAnsi="Times New Roman" w:cs="Times New Roman"/>
          <w:sz w:val="24"/>
        </w:rPr>
        <w:t>.</w:t>
      </w:r>
      <w:r w:rsidRPr="00F07F9D">
        <w:rPr>
          <w:rFonts w:ascii="Times New Roman" w:eastAsia="Times New Roman" w:hAnsi="Times New Roman" w:cs="Times New Roman"/>
          <w:sz w:val="24"/>
        </w:rPr>
        <w:tab/>
      </w:r>
    </w:p>
    <w:p w:rsidR="00F07F9D" w:rsidRPr="00F07F9D" w:rsidRDefault="00F07F9D" w:rsidP="00F07F9D">
      <w:pPr>
        <w:widowControl w:val="0"/>
        <w:numPr>
          <w:ilvl w:val="0"/>
          <w:numId w:val="3"/>
        </w:numPr>
        <w:tabs>
          <w:tab w:val="left" w:pos="1221"/>
        </w:tabs>
        <w:autoSpaceDE w:val="0"/>
        <w:autoSpaceDN w:val="0"/>
        <w:spacing w:after="0" w:line="240" w:lineRule="auto"/>
        <w:ind w:left="220" w:right="245" w:firstLine="709"/>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Организатор торгов (Продавец): администрация </w:t>
      </w:r>
      <w:r w:rsidR="00D97BB2">
        <w:rPr>
          <w:rFonts w:ascii="Times New Roman" w:eastAsia="Times New Roman" w:hAnsi="Times New Roman" w:cs="Times New Roman"/>
          <w:sz w:val="24"/>
        </w:rPr>
        <w:t>Ивановского сельского поселения Калачинского муниципального района Омской области.</w:t>
      </w:r>
    </w:p>
    <w:p w:rsidR="00F07F9D" w:rsidRPr="00F07F9D" w:rsidRDefault="00F07F9D" w:rsidP="00F07F9D">
      <w:pPr>
        <w:widowControl w:val="0"/>
        <w:numPr>
          <w:ilvl w:val="0"/>
          <w:numId w:val="3"/>
        </w:numPr>
        <w:tabs>
          <w:tab w:val="left" w:pos="1189"/>
        </w:tabs>
        <w:autoSpaceDE w:val="0"/>
        <w:autoSpaceDN w:val="0"/>
        <w:spacing w:after="0" w:line="240" w:lineRule="auto"/>
        <w:ind w:left="220" w:right="246" w:firstLine="709"/>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Форма торгов (способ приватизации): </w:t>
      </w:r>
      <w:r w:rsidR="009B389F" w:rsidRPr="009B389F">
        <w:rPr>
          <w:rFonts w:ascii="Times New Roman" w:eastAsia="Times New Roman" w:hAnsi="Times New Roman" w:cs="Times New Roman"/>
          <w:sz w:val="24"/>
        </w:rPr>
        <w:t>аукцион, открытый по составу участников и по форме подачи предложений о цене</w:t>
      </w:r>
      <w:r w:rsidR="009B389F" w:rsidRPr="009B389F">
        <w:rPr>
          <w:rFonts w:ascii="Times New Roman" w:eastAsia="Times New Roman" w:hAnsi="Times New Roman" w:cs="Times New Roman"/>
          <w:spacing w:val="-3"/>
          <w:sz w:val="24"/>
        </w:rPr>
        <w:t xml:space="preserve"> </w:t>
      </w:r>
      <w:r w:rsidR="009B389F" w:rsidRPr="009B389F">
        <w:rPr>
          <w:rFonts w:ascii="Times New Roman" w:eastAsia="Times New Roman" w:hAnsi="Times New Roman" w:cs="Times New Roman"/>
          <w:sz w:val="24"/>
        </w:rPr>
        <w:t>имущества.</w:t>
      </w:r>
    </w:p>
    <w:p w:rsidR="00F07F9D" w:rsidRPr="00F70EAC" w:rsidRDefault="00F07F9D" w:rsidP="00F07F9D">
      <w:pPr>
        <w:widowControl w:val="0"/>
        <w:numPr>
          <w:ilvl w:val="0"/>
          <w:numId w:val="3"/>
        </w:numPr>
        <w:tabs>
          <w:tab w:val="left" w:pos="1170"/>
        </w:tabs>
        <w:autoSpaceDE w:val="0"/>
        <w:autoSpaceDN w:val="0"/>
        <w:spacing w:after="0" w:line="240" w:lineRule="auto"/>
        <w:ind w:left="1170" w:hanging="240"/>
        <w:rPr>
          <w:rFonts w:ascii="Times New Roman" w:eastAsia="Times New Roman" w:hAnsi="Times New Roman" w:cs="Times New Roman"/>
          <w:sz w:val="24"/>
        </w:rPr>
      </w:pPr>
      <w:r w:rsidRPr="00F70EAC">
        <w:rPr>
          <w:rFonts w:ascii="Times New Roman" w:eastAsia="Times New Roman" w:hAnsi="Times New Roman" w:cs="Times New Roman"/>
          <w:sz w:val="24"/>
        </w:rPr>
        <w:t xml:space="preserve">Дата начала приема заявок на участие в аукционе: </w:t>
      </w:r>
      <w:r w:rsidRPr="00D60CA5">
        <w:rPr>
          <w:rFonts w:ascii="Times New Roman" w:eastAsia="Times New Roman" w:hAnsi="Times New Roman" w:cs="Times New Roman"/>
          <w:sz w:val="24"/>
        </w:rPr>
        <w:t>0</w:t>
      </w:r>
      <w:r w:rsidR="00D60CA5" w:rsidRPr="00D60CA5">
        <w:rPr>
          <w:rFonts w:ascii="Times New Roman" w:eastAsia="Times New Roman" w:hAnsi="Times New Roman" w:cs="Times New Roman"/>
          <w:sz w:val="24"/>
        </w:rPr>
        <w:t>4</w:t>
      </w:r>
      <w:r w:rsidRPr="00D60CA5">
        <w:rPr>
          <w:rFonts w:ascii="Times New Roman" w:eastAsia="Times New Roman" w:hAnsi="Times New Roman" w:cs="Times New Roman"/>
          <w:sz w:val="24"/>
        </w:rPr>
        <w:t xml:space="preserve"> </w:t>
      </w:r>
      <w:r w:rsidR="00D60CA5">
        <w:rPr>
          <w:rFonts w:ascii="Times New Roman" w:eastAsia="Times New Roman" w:hAnsi="Times New Roman" w:cs="Times New Roman"/>
          <w:sz w:val="24"/>
        </w:rPr>
        <w:t xml:space="preserve">сентября </w:t>
      </w:r>
      <w:r w:rsidRPr="00F70EAC">
        <w:rPr>
          <w:rFonts w:ascii="Times New Roman" w:eastAsia="Times New Roman" w:hAnsi="Times New Roman" w:cs="Times New Roman"/>
          <w:sz w:val="24"/>
        </w:rPr>
        <w:t xml:space="preserve"> 20</w:t>
      </w:r>
      <w:r w:rsidR="00D97BB2" w:rsidRPr="00F70EAC">
        <w:rPr>
          <w:rFonts w:ascii="Times New Roman" w:eastAsia="Times New Roman" w:hAnsi="Times New Roman" w:cs="Times New Roman"/>
          <w:sz w:val="24"/>
        </w:rPr>
        <w:t>23</w:t>
      </w:r>
      <w:r w:rsidRPr="00F70EAC">
        <w:rPr>
          <w:rFonts w:ascii="Times New Roman" w:eastAsia="Times New Roman" w:hAnsi="Times New Roman" w:cs="Times New Roman"/>
          <w:spacing w:val="-6"/>
          <w:sz w:val="24"/>
        </w:rPr>
        <w:t xml:space="preserve"> </w:t>
      </w:r>
      <w:r w:rsidRPr="00F70EAC">
        <w:rPr>
          <w:rFonts w:ascii="Times New Roman" w:eastAsia="Times New Roman" w:hAnsi="Times New Roman" w:cs="Times New Roman"/>
          <w:sz w:val="24"/>
        </w:rPr>
        <w:t>года.</w:t>
      </w:r>
    </w:p>
    <w:p w:rsidR="00F07F9D" w:rsidRPr="00F70EAC" w:rsidRDefault="00F07F9D" w:rsidP="00F07F9D">
      <w:pPr>
        <w:widowControl w:val="0"/>
        <w:numPr>
          <w:ilvl w:val="0"/>
          <w:numId w:val="3"/>
        </w:numPr>
        <w:tabs>
          <w:tab w:val="left" w:pos="1170"/>
        </w:tabs>
        <w:autoSpaceDE w:val="0"/>
        <w:autoSpaceDN w:val="0"/>
        <w:spacing w:after="0" w:line="240" w:lineRule="auto"/>
        <w:ind w:left="1170" w:hanging="240"/>
        <w:rPr>
          <w:rFonts w:ascii="Times New Roman" w:eastAsia="Times New Roman" w:hAnsi="Times New Roman" w:cs="Times New Roman"/>
          <w:sz w:val="24"/>
        </w:rPr>
      </w:pPr>
      <w:r w:rsidRPr="00F70EAC">
        <w:rPr>
          <w:rFonts w:ascii="Times New Roman" w:eastAsia="Times New Roman" w:hAnsi="Times New Roman" w:cs="Times New Roman"/>
          <w:sz w:val="24"/>
        </w:rPr>
        <w:t xml:space="preserve">Дата окончания приема заявок на участие в аукционе: </w:t>
      </w:r>
      <w:r w:rsidR="00AB2DA1" w:rsidRPr="00D60CA5">
        <w:rPr>
          <w:rFonts w:ascii="Times New Roman" w:eastAsia="Times New Roman" w:hAnsi="Times New Roman" w:cs="Times New Roman"/>
          <w:sz w:val="24"/>
        </w:rPr>
        <w:t>0</w:t>
      </w:r>
      <w:r w:rsidR="00D60CA5" w:rsidRPr="00D60CA5">
        <w:rPr>
          <w:rFonts w:ascii="Times New Roman" w:eastAsia="Times New Roman" w:hAnsi="Times New Roman" w:cs="Times New Roman"/>
          <w:sz w:val="24"/>
        </w:rPr>
        <w:t>2</w:t>
      </w:r>
      <w:r w:rsidR="00C15E97" w:rsidRPr="00D60CA5">
        <w:rPr>
          <w:rFonts w:ascii="Times New Roman" w:eastAsia="Times New Roman" w:hAnsi="Times New Roman" w:cs="Times New Roman"/>
          <w:sz w:val="24"/>
        </w:rPr>
        <w:t xml:space="preserve"> </w:t>
      </w:r>
      <w:r w:rsidR="00D60CA5">
        <w:rPr>
          <w:rFonts w:ascii="Times New Roman" w:eastAsia="Times New Roman" w:hAnsi="Times New Roman" w:cs="Times New Roman"/>
          <w:sz w:val="24"/>
        </w:rPr>
        <w:t>ок</w:t>
      </w:r>
      <w:r w:rsidR="00AB2DA1" w:rsidRPr="00D60CA5">
        <w:rPr>
          <w:rFonts w:ascii="Times New Roman" w:eastAsia="Times New Roman" w:hAnsi="Times New Roman" w:cs="Times New Roman"/>
          <w:sz w:val="24"/>
        </w:rPr>
        <w:t>тября</w:t>
      </w:r>
      <w:r w:rsidR="00AB2DA1" w:rsidRPr="00F70EAC">
        <w:rPr>
          <w:rFonts w:ascii="Times New Roman" w:eastAsia="Times New Roman" w:hAnsi="Times New Roman" w:cs="Times New Roman"/>
          <w:sz w:val="24"/>
        </w:rPr>
        <w:t xml:space="preserve">   </w:t>
      </w:r>
      <w:r w:rsidRPr="00F70EAC">
        <w:rPr>
          <w:rFonts w:ascii="Times New Roman" w:eastAsia="Times New Roman" w:hAnsi="Times New Roman" w:cs="Times New Roman"/>
          <w:sz w:val="24"/>
        </w:rPr>
        <w:t>20</w:t>
      </w:r>
      <w:r w:rsidR="006C01C8" w:rsidRPr="00F70EAC">
        <w:rPr>
          <w:rFonts w:ascii="Times New Roman" w:eastAsia="Times New Roman" w:hAnsi="Times New Roman" w:cs="Times New Roman"/>
          <w:sz w:val="24"/>
        </w:rPr>
        <w:t>23</w:t>
      </w:r>
      <w:r w:rsidRPr="00F70EAC">
        <w:rPr>
          <w:rFonts w:ascii="Times New Roman" w:eastAsia="Times New Roman" w:hAnsi="Times New Roman" w:cs="Times New Roman"/>
          <w:spacing w:val="-9"/>
          <w:sz w:val="24"/>
        </w:rPr>
        <w:t xml:space="preserve"> </w:t>
      </w:r>
      <w:r w:rsidRPr="00F70EAC">
        <w:rPr>
          <w:rFonts w:ascii="Times New Roman" w:eastAsia="Times New Roman" w:hAnsi="Times New Roman" w:cs="Times New Roman"/>
          <w:sz w:val="24"/>
        </w:rPr>
        <w:t>года.</w:t>
      </w:r>
    </w:p>
    <w:p w:rsidR="00F07F9D" w:rsidRPr="00F70EAC" w:rsidRDefault="00F07F9D" w:rsidP="00F07F9D">
      <w:pPr>
        <w:widowControl w:val="0"/>
        <w:numPr>
          <w:ilvl w:val="0"/>
          <w:numId w:val="3"/>
        </w:numPr>
        <w:tabs>
          <w:tab w:val="left" w:pos="1175"/>
        </w:tabs>
        <w:autoSpaceDE w:val="0"/>
        <w:autoSpaceDN w:val="0"/>
        <w:spacing w:after="0" w:line="240" w:lineRule="auto"/>
        <w:ind w:left="220" w:right="247" w:firstLine="709"/>
        <w:rPr>
          <w:rFonts w:ascii="Times New Roman" w:eastAsia="Times New Roman" w:hAnsi="Times New Roman" w:cs="Times New Roman"/>
          <w:sz w:val="24"/>
        </w:rPr>
      </w:pPr>
      <w:r w:rsidRPr="00F70EAC">
        <w:rPr>
          <w:rFonts w:ascii="Times New Roman" w:eastAsia="Times New Roman" w:hAnsi="Times New Roman" w:cs="Times New Roman"/>
          <w:sz w:val="24"/>
        </w:rPr>
        <w:t>Время и место приема заявок: по рабочим дням с 09.00 до 1</w:t>
      </w:r>
      <w:r w:rsidR="006C01C8" w:rsidRPr="00F70EAC">
        <w:rPr>
          <w:rFonts w:ascii="Times New Roman" w:eastAsia="Times New Roman" w:hAnsi="Times New Roman" w:cs="Times New Roman"/>
          <w:sz w:val="24"/>
        </w:rPr>
        <w:t>3</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0</w:t>
      </w:r>
      <w:r w:rsidRPr="00F70EAC">
        <w:rPr>
          <w:rFonts w:ascii="Times New Roman" w:eastAsia="Times New Roman" w:hAnsi="Times New Roman" w:cs="Times New Roman"/>
          <w:sz w:val="24"/>
        </w:rPr>
        <w:t>0, с 1</w:t>
      </w:r>
      <w:r w:rsidR="006C01C8" w:rsidRPr="00F70EAC">
        <w:rPr>
          <w:rFonts w:ascii="Times New Roman" w:eastAsia="Times New Roman" w:hAnsi="Times New Roman" w:cs="Times New Roman"/>
          <w:sz w:val="24"/>
        </w:rPr>
        <w:t>4</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0</w:t>
      </w:r>
      <w:r w:rsidRPr="00F70EAC">
        <w:rPr>
          <w:rFonts w:ascii="Times New Roman" w:eastAsia="Times New Roman" w:hAnsi="Times New Roman" w:cs="Times New Roman"/>
          <w:sz w:val="24"/>
        </w:rPr>
        <w:t>0 до 17.</w:t>
      </w:r>
      <w:r w:rsidR="006C01C8" w:rsidRPr="00F70EAC">
        <w:rPr>
          <w:rFonts w:ascii="Times New Roman" w:eastAsia="Times New Roman" w:hAnsi="Times New Roman" w:cs="Times New Roman"/>
          <w:sz w:val="24"/>
        </w:rPr>
        <w:t>0</w:t>
      </w:r>
      <w:r w:rsidRPr="00F70EAC">
        <w:rPr>
          <w:rFonts w:ascii="Times New Roman" w:eastAsia="Times New Roman" w:hAnsi="Times New Roman" w:cs="Times New Roman"/>
          <w:sz w:val="24"/>
        </w:rPr>
        <w:t xml:space="preserve">0 по адресу: </w:t>
      </w:r>
      <w:proofErr w:type="gramStart"/>
      <w:r w:rsidR="006C01C8" w:rsidRPr="00F70EAC">
        <w:rPr>
          <w:rFonts w:ascii="Times New Roman" w:eastAsia="Times New Roman" w:hAnsi="Times New Roman" w:cs="Times New Roman"/>
          <w:sz w:val="24"/>
        </w:rPr>
        <w:t>Ом</w:t>
      </w:r>
      <w:r w:rsidRPr="00F70EAC">
        <w:rPr>
          <w:rFonts w:ascii="Times New Roman" w:eastAsia="Times New Roman" w:hAnsi="Times New Roman" w:cs="Times New Roman"/>
          <w:sz w:val="24"/>
        </w:rPr>
        <w:t xml:space="preserve">ская область, </w:t>
      </w:r>
      <w:r w:rsidR="006C01C8" w:rsidRPr="00F70EAC">
        <w:rPr>
          <w:rFonts w:ascii="Times New Roman" w:eastAsia="Times New Roman" w:hAnsi="Times New Roman" w:cs="Times New Roman"/>
          <w:sz w:val="24"/>
        </w:rPr>
        <w:t>Калачинский район</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 xml:space="preserve"> с. Ивановка,</w:t>
      </w:r>
      <w:r w:rsidRPr="00F70EAC">
        <w:rPr>
          <w:rFonts w:ascii="Times New Roman" w:eastAsia="Times New Roman" w:hAnsi="Times New Roman" w:cs="Times New Roman"/>
          <w:sz w:val="24"/>
        </w:rPr>
        <w:t xml:space="preserve"> ул. </w:t>
      </w:r>
      <w:r w:rsidR="006C01C8" w:rsidRPr="00F70EAC">
        <w:rPr>
          <w:rFonts w:ascii="Times New Roman" w:eastAsia="Times New Roman" w:hAnsi="Times New Roman" w:cs="Times New Roman"/>
          <w:sz w:val="24"/>
        </w:rPr>
        <w:t>Октябрьская</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 xml:space="preserve"> д.</w:t>
      </w:r>
      <w:r w:rsidRPr="00F70EAC">
        <w:rPr>
          <w:rFonts w:ascii="Times New Roman" w:eastAsia="Times New Roman" w:hAnsi="Times New Roman" w:cs="Times New Roman"/>
          <w:sz w:val="24"/>
        </w:rPr>
        <w:t xml:space="preserve"> </w:t>
      </w:r>
      <w:r w:rsidR="006C01C8" w:rsidRPr="00F70EAC">
        <w:rPr>
          <w:rFonts w:ascii="Times New Roman" w:eastAsia="Times New Roman" w:hAnsi="Times New Roman" w:cs="Times New Roman"/>
          <w:sz w:val="24"/>
        </w:rPr>
        <w:t>2</w:t>
      </w:r>
      <w:r w:rsidRPr="00F70EAC">
        <w:rPr>
          <w:rFonts w:ascii="Times New Roman" w:eastAsia="Times New Roman" w:hAnsi="Times New Roman" w:cs="Times New Roman"/>
          <w:sz w:val="24"/>
        </w:rPr>
        <w:t xml:space="preserve"> 4,</w:t>
      </w:r>
      <w:r w:rsidR="006C01C8" w:rsidRPr="00F70EAC">
        <w:rPr>
          <w:rFonts w:ascii="Times New Roman" w:eastAsia="Times New Roman" w:hAnsi="Times New Roman" w:cs="Times New Roman"/>
          <w:sz w:val="24"/>
        </w:rPr>
        <w:t xml:space="preserve"> </w:t>
      </w:r>
      <w:r w:rsidR="00A01E48" w:rsidRPr="00F70EAC">
        <w:rPr>
          <w:rFonts w:ascii="Times New Roman" w:eastAsia="Times New Roman" w:hAnsi="Times New Roman" w:cs="Times New Roman"/>
          <w:sz w:val="24"/>
        </w:rPr>
        <w:t xml:space="preserve">             тел.:</w:t>
      </w:r>
      <w:r w:rsidRPr="00F70EAC">
        <w:rPr>
          <w:rFonts w:ascii="Times New Roman" w:eastAsia="Times New Roman" w:hAnsi="Times New Roman" w:cs="Times New Roman"/>
          <w:sz w:val="24"/>
        </w:rPr>
        <w:t xml:space="preserve"> (</w:t>
      </w:r>
      <w:r w:rsidR="006C01C8" w:rsidRPr="00F70EAC">
        <w:rPr>
          <w:rFonts w:ascii="Times New Roman" w:eastAsia="Times New Roman" w:hAnsi="Times New Roman" w:cs="Times New Roman"/>
          <w:sz w:val="24"/>
        </w:rPr>
        <w:t>381-55</w:t>
      </w:r>
      <w:r w:rsidRPr="00F70EAC">
        <w:rPr>
          <w:rFonts w:ascii="Times New Roman" w:eastAsia="Times New Roman" w:hAnsi="Times New Roman" w:cs="Times New Roman"/>
          <w:sz w:val="24"/>
        </w:rPr>
        <w:t>)</w:t>
      </w:r>
      <w:r w:rsidRPr="00F70EAC">
        <w:rPr>
          <w:rFonts w:ascii="Times New Roman" w:eastAsia="Times New Roman" w:hAnsi="Times New Roman" w:cs="Times New Roman"/>
          <w:spacing w:val="-7"/>
          <w:sz w:val="24"/>
        </w:rPr>
        <w:t xml:space="preserve"> </w:t>
      </w:r>
      <w:r w:rsidRPr="00F70EAC">
        <w:rPr>
          <w:rFonts w:ascii="Times New Roman" w:eastAsia="Times New Roman" w:hAnsi="Times New Roman" w:cs="Times New Roman"/>
          <w:sz w:val="24"/>
        </w:rPr>
        <w:t>5</w:t>
      </w:r>
      <w:r w:rsidR="006C01C8" w:rsidRPr="00F70EAC">
        <w:rPr>
          <w:rFonts w:ascii="Times New Roman" w:eastAsia="Times New Roman" w:hAnsi="Times New Roman" w:cs="Times New Roman"/>
          <w:sz w:val="24"/>
        </w:rPr>
        <w:t>1</w:t>
      </w:r>
      <w:r w:rsidRPr="00F70EAC">
        <w:rPr>
          <w:rFonts w:ascii="Times New Roman" w:eastAsia="Times New Roman" w:hAnsi="Times New Roman" w:cs="Times New Roman"/>
          <w:sz w:val="24"/>
        </w:rPr>
        <w:t>-</w:t>
      </w:r>
      <w:r w:rsidR="006C01C8" w:rsidRPr="00F70EAC">
        <w:rPr>
          <w:rFonts w:ascii="Times New Roman" w:eastAsia="Times New Roman" w:hAnsi="Times New Roman" w:cs="Times New Roman"/>
          <w:sz w:val="24"/>
        </w:rPr>
        <w:t>1</w:t>
      </w:r>
      <w:r w:rsidRPr="00F70EAC">
        <w:rPr>
          <w:rFonts w:ascii="Times New Roman" w:eastAsia="Times New Roman" w:hAnsi="Times New Roman" w:cs="Times New Roman"/>
          <w:sz w:val="24"/>
        </w:rPr>
        <w:t>3</w:t>
      </w:r>
      <w:r w:rsidR="006C01C8" w:rsidRPr="00F70EAC">
        <w:rPr>
          <w:rFonts w:ascii="Times New Roman" w:eastAsia="Times New Roman" w:hAnsi="Times New Roman" w:cs="Times New Roman"/>
          <w:sz w:val="24"/>
        </w:rPr>
        <w:t>0</w:t>
      </w:r>
      <w:r w:rsidRPr="00F70EAC">
        <w:rPr>
          <w:rFonts w:ascii="Times New Roman" w:eastAsia="Times New Roman" w:hAnsi="Times New Roman" w:cs="Times New Roman"/>
          <w:sz w:val="24"/>
        </w:rPr>
        <w:t>.</w:t>
      </w:r>
      <w:proofErr w:type="gramEnd"/>
    </w:p>
    <w:p w:rsidR="00F07F9D" w:rsidRPr="00F70EAC" w:rsidRDefault="00F07F9D" w:rsidP="00F07F9D">
      <w:pPr>
        <w:widowControl w:val="0"/>
        <w:numPr>
          <w:ilvl w:val="0"/>
          <w:numId w:val="3"/>
        </w:numPr>
        <w:tabs>
          <w:tab w:val="left" w:pos="1178"/>
        </w:tabs>
        <w:autoSpaceDE w:val="0"/>
        <w:autoSpaceDN w:val="0"/>
        <w:spacing w:after="0" w:line="240" w:lineRule="auto"/>
        <w:ind w:left="220" w:right="247" w:firstLine="709"/>
        <w:rPr>
          <w:rFonts w:ascii="Times New Roman" w:eastAsia="Times New Roman" w:hAnsi="Times New Roman" w:cs="Times New Roman"/>
          <w:sz w:val="24"/>
        </w:rPr>
      </w:pPr>
      <w:r w:rsidRPr="00F70EAC">
        <w:rPr>
          <w:rFonts w:ascii="Times New Roman" w:eastAsia="Times New Roman" w:hAnsi="Times New Roman" w:cs="Times New Roman"/>
          <w:sz w:val="24"/>
        </w:rPr>
        <w:t>Дата, время и место опр</w:t>
      </w:r>
      <w:r w:rsidR="006C01C8" w:rsidRPr="00F70EAC">
        <w:rPr>
          <w:rFonts w:ascii="Times New Roman" w:eastAsia="Times New Roman" w:hAnsi="Times New Roman" w:cs="Times New Roman"/>
          <w:sz w:val="24"/>
        </w:rPr>
        <w:t>еделения участников аукциона:</w:t>
      </w:r>
      <w:r w:rsidRPr="00F70EAC">
        <w:rPr>
          <w:rFonts w:ascii="Times New Roman" w:eastAsia="Times New Roman" w:hAnsi="Times New Roman" w:cs="Times New Roman"/>
          <w:sz w:val="24"/>
        </w:rPr>
        <w:t xml:space="preserve"> </w:t>
      </w:r>
      <w:r w:rsidR="00B16E9B" w:rsidRPr="00D60CA5">
        <w:rPr>
          <w:rFonts w:ascii="Times New Roman" w:eastAsia="Times New Roman" w:hAnsi="Times New Roman" w:cs="Times New Roman"/>
          <w:sz w:val="24"/>
        </w:rPr>
        <w:t>0</w:t>
      </w:r>
      <w:r w:rsidR="00D60CA5" w:rsidRPr="00D60CA5">
        <w:rPr>
          <w:rFonts w:ascii="Times New Roman" w:eastAsia="Times New Roman" w:hAnsi="Times New Roman" w:cs="Times New Roman"/>
          <w:sz w:val="24"/>
        </w:rPr>
        <w:t>5</w:t>
      </w:r>
      <w:r w:rsidR="00B16E9B" w:rsidRPr="00D60CA5">
        <w:rPr>
          <w:rFonts w:ascii="Times New Roman" w:eastAsia="Times New Roman" w:hAnsi="Times New Roman" w:cs="Times New Roman"/>
          <w:sz w:val="24"/>
        </w:rPr>
        <w:t xml:space="preserve"> </w:t>
      </w:r>
      <w:r w:rsidR="00D60CA5" w:rsidRPr="00D60CA5">
        <w:rPr>
          <w:rFonts w:ascii="Times New Roman" w:eastAsia="Times New Roman" w:hAnsi="Times New Roman" w:cs="Times New Roman"/>
          <w:sz w:val="24"/>
        </w:rPr>
        <w:t>ок</w:t>
      </w:r>
      <w:r w:rsidR="00A01E48" w:rsidRPr="00D60CA5">
        <w:rPr>
          <w:rFonts w:ascii="Times New Roman" w:eastAsia="Times New Roman" w:hAnsi="Times New Roman" w:cs="Times New Roman"/>
          <w:sz w:val="24"/>
        </w:rPr>
        <w:t>тября</w:t>
      </w:r>
      <w:r w:rsidRPr="00F70EAC">
        <w:rPr>
          <w:rFonts w:ascii="Times New Roman" w:eastAsia="Times New Roman" w:hAnsi="Times New Roman" w:cs="Times New Roman"/>
          <w:sz w:val="24"/>
        </w:rPr>
        <w:t xml:space="preserve"> 20</w:t>
      </w:r>
      <w:r w:rsidR="00A01E48" w:rsidRPr="00F70EAC">
        <w:rPr>
          <w:rFonts w:ascii="Times New Roman" w:eastAsia="Times New Roman" w:hAnsi="Times New Roman" w:cs="Times New Roman"/>
          <w:sz w:val="24"/>
        </w:rPr>
        <w:t>23</w:t>
      </w:r>
      <w:r w:rsidRPr="00F70EAC">
        <w:rPr>
          <w:rFonts w:ascii="Times New Roman" w:eastAsia="Times New Roman" w:hAnsi="Times New Roman" w:cs="Times New Roman"/>
          <w:sz w:val="24"/>
        </w:rPr>
        <w:t xml:space="preserve"> года с 15.00 по адресу: </w:t>
      </w:r>
      <w:proofErr w:type="gramStart"/>
      <w:r w:rsidR="00A01E48" w:rsidRPr="00F70EAC">
        <w:rPr>
          <w:rFonts w:ascii="Times New Roman" w:eastAsia="Times New Roman" w:hAnsi="Times New Roman" w:cs="Times New Roman"/>
          <w:sz w:val="24"/>
        </w:rPr>
        <w:t>Омская область, Калачинский район, с. Ивановка, ул. Октябрьская, д. 2 4</w:t>
      </w:r>
      <w:r w:rsidRPr="00F70EAC">
        <w:rPr>
          <w:rFonts w:ascii="Times New Roman" w:eastAsia="Times New Roman" w:hAnsi="Times New Roman" w:cs="Times New Roman"/>
          <w:sz w:val="24"/>
        </w:rPr>
        <w:t>.</w:t>
      </w:r>
      <w:proofErr w:type="gramEnd"/>
    </w:p>
    <w:p w:rsidR="00F07F9D" w:rsidRPr="00F70EAC" w:rsidRDefault="00F07F9D" w:rsidP="00F07F9D">
      <w:pPr>
        <w:widowControl w:val="0"/>
        <w:numPr>
          <w:ilvl w:val="0"/>
          <w:numId w:val="3"/>
        </w:numPr>
        <w:tabs>
          <w:tab w:val="left" w:pos="1170"/>
        </w:tabs>
        <w:autoSpaceDE w:val="0"/>
        <w:autoSpaceDN w:val="0"/>
        <w:spacing w:after="0" w:line="240" w:lineRule="auto"/>
        <w:ind w:left="220" w:right="245" w:firstLine="709"/>
        <w:rPr>
          <w:rFonts w:ascii="Times New Roman" w:eastAsia="Times New Roman" w:hAnsi="Times New Roman" w:cs="Times New Roman"/>
          <w:sz w:val="24"/>
        </w:rPr>
      </w:pPr>
      <w:r w:rsidRPr="00F70EAC">
        <w:rPr>
          <w:rFonts w:ascii="Times New Roman" w:eastAsia="Times New Roman" w:hAnsi="Times New Roman" w:cs="Times New Roman"/>
          <w:sz w:val="24"/>
        </w:rPr>
        <w:t xml:space="preserve">Дата, время и место проведения аукциона: </w:t>
      </w:r>
      <w:r w:rsidRPr="00D60CA5">
        <w:rPr>
          <w:rFonts w:ascii="Times New Roman" w:eastAsia="Times New Roman" w:hAnsi="Times New Roman" w:cs="Times New Roman"/>
          <w:sz w:val="24"/>
        </w:rPr>
        <w:t>0</w:t>
      </w:r>
      <w:r w:rsidR="00D60CA5" w:rsidRPr="00D60CA5">
        <w:rPr>
          <w:rFonts w:ascii="Times New Roman" w:eastAsia="Times New Roman" w:hAnsi="Times New Roman" w:cs="Times New Roman"/>
          <w:sz w:val="24"/>
        </w:rPr>
        <w:t>9</w:t>
      </w:r>
      <w:r w:rsidRPr="00D60CA5">
        <w:rPr>
          <w:rFonts w:ascii="Times New Roman" w:eastAsia="Times New Roman" w:hAnsi="Times New Roman" w:cs="Times New Roman"/>
          <w:sz w:val="24"/>
        </w:rPr>
        <w:t xml:space="preserve"> </w:t>
      </w:r>
      <w:r w:rsidR="00D60CA5" w:rsidRPr="00D60CA5">
        <w:rPr>
          <w:rFonts w:ascii="Times New Roman" w:eastAsia="Times New Roman" w:hAnsi="Times New Roman" w:cs="Times New Roman"/>
          <w:sz w:val="24"/>
        </w:rPr>
        <w:t>ок</w:t>
      </w:r>
      <w:r w:rsidR="00A01E48" w:rsidRPr="00D60CA5">
        <w:rPr>
          <w:rFonts w:ascii="Times New Roman" w:eastAsia="Times New Roman" w:hAnsi="Times New Roman" w:cs="Times New Roman"/>
          <w:sz w:val="24"/>
        </w:rPr>
        <w:t>тябр</w:t>
      </w:r>
      <w:r w:rsidRPr="00D60CA5">
        <w:rPr>
          <w:rFonts w:ascii="Times New Roman" w:eastAsia="Times New Roman" w:hAnsi="Times New Roman" w:cs="Times New Roman"/>
          <w:sz w:val="24"/>
        </w:rPr>
        <w:t>я 20</w:t>
      </w:r>
      <w:r w:rsidR="00A01E48" w:rsidRPr="00D60CA5">
        <w:rPr>
          <w:rFonts w:ascii="Times New Roman" w:eastAsia="Times New Roman" w:hAnsi="Times New Roman" w:cs="Times New Roman"/>
          <w:sz w:val="24"/>
        </w:rPr>
        <w:t>23</w:t>
      </w:r>
      <w:r w:rsidRPr="00F70EAC">
        <w:rPr>
          <w:rFonts w:ascii="Times New Roman" w:eastAsia="Times New Roman" w:hAnsi="Times New Roman" w:cs="Times New Roman"/>
          <w:sz w:val="24"/>
        </w:rPr>
        <w:t xml:space="preserve"> года в 10</w:t>
      </w:r>
      <w:proofErr w:type="gramStart"/>
      <w:r w:rsidRPr="00F70EAC">
        <w:rPr>
          <w:rFonts w:ascii="Times New Roman" w:eastAsia="Times New Roman" w:hAnsi="Times New Roman" w:cs="Times New Roman"/>
          <w:sz w:val="24"/>
        </w:rPr>
        <w:t xml:space="preserve"> </w:t>
      </w:r>
      <w:r w:rsidR="00A01E48" w:rsidRPr="00F70EAC">
        <w:rPr>
          <w:rFonts w:ascii="Times New Roman" w:eastAsia="Times New Roman" w:hAnsi="Times New Roman" w:cs="Times New Roman"/>
          <w:sz w:val="24"/>
        </w:rPr>
        <w:t>:</w:t>
      </w:r>
      <w:proofErr w:type="gramEnd"/>
      <w:r w:rsidRPr="00F70EAC">
        <w:rPr>
          <w:rFonts w:ascii="Times New Roman" w:eastAsia="Times New Roman" w:hAnsi="Times New Roman" w:cs="Times New Roman"/>
          <w:sz w:val="24"/>
        </w:rPr>
        <w:t>30</w:t>
      </w:r>
      <w:r w:rsidR="00D60CA5">
        <w:rPr>
          <w:rFonts w:ascii="Times New Roman" w:eastAsia="Times New Roman" w:hAnsi="Times New Roman" w:cs="Times New Roman"/>
          <w:sz w:val="24"/>
        </w:rPr>
        <w:t xml:space="preserve"> час</w:t>
      </w:r>
      <w:r w:rsidR="00A01E48" w:rsidRPr="00F70EAC">
        <w:rPr>
          <w:rFonts w:ascii="Times New Roman" w:eastAsia="Times New Roman" w:hAnsi="Times New Roman" w:cs="Times New Roman"/>
          <w:sz w:val="24"/>
        </w:rPr>
        <w:t>,</w:t>
      </w:r>
      <w:r w:rsidRPr="00F70EAC">
        <w:rPr>
          <w:rFonts w:ascii="Times New Roman" w:eastAsia="Times New Roman" w:hAnsi="Times New Roman" w:cs="Times New Roman"/>
          <w:sz w:val="24"/>
        </w:rPr>
        <w:t xml:space="preserve"> </w:t>
      </w:r>
      <w:r w:rsidR="009B389F" w:rsidRPr="00F70EAC">
        <w:rPr>
          <w:rFonts w:ascii="Times New Roman" w:eastAsia="Times New Roman" w:hAnsi="Times New Roman" w:cs="Times New Roman"/>
          <w:sz w:val="24"/>
        </w:rPr>
        <w:t>(</w:t>
      </w:r>
      <w:r w:rsidRPr="00F70EAC">
        <w:rPr>
          <w:rFonts w:ascii="Times New Roman" w:eastAsia="Times New Roman" w:hAnsi="Times New Roman" w:cs="Times New Roman"/>
          <w:sz w:val="24"/>
        </w:rPr>
        <w:t>время м</w:t>
      </w:r>
      <w:r w:rsidR="00A01E48" w:rsidRPr="00F70EAC">
        <w:rPr>
          <w:rFonts w:ascii="Times New Roman" w:eastAsia="Times New Roman" w:hAnsi="Times New Roman" w:cs="Times New Roman"/>
          <w:sz w:val="24"/>
        </w:rPr>
        <w:t>естн</w:t>
      </w:r>
      <w:r w:rsidRPr="00F70EAC">
        <w:rPr>
          <w:rFonts w:ascii="Times New Roman" w:eastAsia="Times New Roman" w:hAnsi="Times New Roman" w:cs="Times New Roman"/>
          <w:sz w:val="24"/>
        </w:rPr>
        <w:t>ое</w:t>
      </w:r>
      <w:r w:rsidR="009B389F" w:rsidRPr="00F70EAC">
        <w:rPr>
          <w:rFonts w:ascii="Times New Roman" w:eastAsia="Times New Roman" w:hAnsi="Times New Roman" w:cs="Times New Roman"/>
          <w:sz w:val="24"/>
        </w:rPr>
        <w:t>)</w:t>
      </w:r>
      <w:r w:rsidRPr="00F70EAC">
        <w:rPr>
          <w:rFonts w:ascii="Times New Roman" w:eastAsia="Times New Roman" w:hAnsi="Times New Roman" w:cs="Times New Roman"/>
          <w:sz w:val="24"/>
        </w:rPr>
        <w:t xml:space="preserve">, по адресу: </w:t>
      </w:r>
      <w:r w:rsidR="00A01E48" w:rsidRPr="00F70EAC">
        <w:rPr>
          <w:rFonts w:ascii="Times New Roman" w:eastAsia="Times New Roman" w:hAnsi="Times New Roman" w:cs="Times New Roman"/>
          <w:sz w:val="24"/>
        </w:rPr>
        <w:t xml:space="preserve">Омская область, Калачинский район, с. Ивановка, </w:t>
      </w:r>
      <w:r w:rsidR="009B389F" w:rsidRPr="00F70EAC">
        <w:rPr>
          <w:rFonts w:ascii="Times New Roman" w:eastAsia="Times New Roman" w:hAnsi="Times New Roman" w:cs="Times New Roman"/>
          <w:sz w:val="24"/>
        </w:rPr>
        <w:t xml:space="preserve"> </w:t>
      </w:r>
      <w:proofErr w:type="spellStart"/>
      <w:r w:rsidR="00D60CA5">
        <w:rPr>
          <w:rFonts w:ascii="Times New Roman" w:eastAsia="Times New Roman" w:hAnsi="Times New Roman" w:cs="Times New Roman"/>
          <w:sz w:val="24"/>
        </w:rPr>
        <w:t>ул</w:t>
      </w:r>
      <w:proofErr w:type="gramStart"/>
      <w:r w:rsidR="00D60CA5">
        <w:rPr>
          <w:rFonts w:ascii="Times New Roman" w:eastAsia="Times New Roman" w:hAnsi="Times New Roman" w:cs="Times New Roman"/>
          <w:sz w:val="24"/>
        </w:rPr>
        <w:t>.О</w:t>
      </w:r>
      <w:proofErr w:type="gramEnd"/>
      <w:r w:rsidR="00D60CA5">
        <w:rPr>
          <w:rFonts w:ascii="Times New Roman" w:eastAsia="Times New Roman" w:hAnsi="Times New Roman" w:cs="Times New Roman"/>
          <w:sz w:val="24"/>
        </w:rPr>
        <w:t>ктябрьская</w:t>
      </w:r>
      <w:proofErr w:type="spellEnd"/>
      <w:r w:rsidR="00D60CA5">
        <w:rPr>
          <w:rFonts w:ascii="Times New Roman" w:eastAsia="Times New Roman" w:hAnsi="Times New Roman" w:cs="Times New Roman"/>
          <w:sz w:val="24"/>
        </w:rPr>
        <w:t>, д.2</w:t>
      </w:r>
      <w:r w:rsidR="00A01E48" w:rsidRPr="00F70EAC">
        <w:rPr>
          <w:rFonts w:ascii="Times New Roman" w:eastAsia="Times New Roman" w:hAnsi="Times New Roman" w:cs="Times New Roman"/>
          <w:sz w:val="24"/>
        </w:rPr>
        <w:t>4</w:t>
      </w:r>
      <w:r w:rsidRPr="00F70EAC">
        <w:rPr>
          <w:rFonts w:ascii="Times New Roman" w:eastAsia="Times New Roman" w:hAnsi="Times New Roman" w:cs="Times New Roman"/>
          <w:sz w:val="24"/>
        </w:rPr>
        <w:t>.</w:t>
      </w:r>
    </w:p>
    <w:p w:rsidR="00A01E48" w:rsidRPr="00A01E48" w:rsidRDefault="00A01E48" w:rsidP="009B389F">
      <w:pPr>
        <w:spacing w:after="0"/>
        <w:ind w:left="-42"/>
        <w:rPr>
          <w:rFonts w:ascii="Times New Roman" w:eastAsia="Times New Roman" w:hAnsi="Times New Roman" w:cs="Times New Roman"/>
          <w:sz w:val="24"/>
        </w:rPr>
      </w:pPr>
      <w:r w:rsidRPr="00F70EAC">
        <w:rPr>
          <w:rFonts w:ascii="Times New Roman" w:eastAsia="Times New Roman" w:hAnsi="Times New Roman" w:cs="Times New Roman"/>
          <w:sz w:val="24"/>
        </w:rPr>
        <w:t xml:space="preserve">              10.   </w:t>
      </w:r>
      <w:r w:rsidR="00F07F9D" w:rsidRPr="00F70EAC">
        <w:rPr>
          <w:rFonts w:ascii="Times New Roman" w:eastAsia="Times New Roman" w:hAnsi="Times New Roman" w:cs="Times New Roman"/>
          <w:sz w:val="24"/>
        </w:rPr>
        <w:t>Срок</w:t>
      </w:r>
      <w:r w:rsidR="00F07F9D" w:rsidRPr="00F70EAC">
        <w:rPr>
          <w:rFonts w:ascii="Times New Roman" w:eastAsia="Times New Roman" w:hAnsi="Times New Roman" w:cs="Times New Roman"/>
          <w:spacing w:val="44"/>
          <w:sz w:val="24"/>
        </w:rPr>
        <w:t xml:space="preserve"> </w:t>
      </w:r>
      <w:r w:rsidR="00F07F9D" w:rsidRPr="00F70EAC">
        <w:rPr>
          <w:rFonts w:ascii="Times New Roman" w:eastAsia="Times New Roman" w:hAnsi="Times New Roman" w:cs="Times New Roman"/>
          <w:sz w:val="24"/>
        </w:rPr>
        <w:t>и</w:t>
      </w:r>
      <w:r w:rsidR="00F07F9D" w:rsidRPr="00F70EAC">
        <w:rPr>
          <w:rFonts w:ascii="Times New Roman" w:eastAsia="Times New Roman" w:hAnsi="Times New Roman" w:cs="Times New Roman"/>
          <w:spacing w:val="45"/>
          <w:sz w:val="24"/>
        </w:rPr>
        <w:t xml:space="preserve"> </w:t>
      </w:r>
      <w:r w:rsidR="00F07F9D" w:rsidRPr="00F70EAC">
        <w:rPr>
          <w:rFonts w:ascii="Times New Roman" w:eastAsia="Times New Roman" w:hAnsi="Times New Roman" w:cs="Times New Roman"/>
          <w:sz w:val="24"/>
        </w:rPr>
        <w:t>место</w:t>
      </w:r>
      <w:r w:rsidR="00F07F9D" w:rsidRPr="00F70EAC">
        <w:rPr>
          <w:rFonts w:ascii="Times New Roman" w:eastAsia="Times New Roman" w:hAnsi="Times New Roman" w:cs="Times New Roman"/>
          <w:sz w:val="24"/>
        </w:rPr>
        <w:tab/>
        <w:t xml:space="preserve">подведения итогов аукциона: </w:t>
      </w:r>
      <w:r w:rsidRPr="00D60CA5">
        <w:rPr>
          <w:rFonts w:ascii="Times New Roman" w:eastAsia="Times New Roman" w:hAnsi="Times New Roman" w:cs="Times New Roman"/>
          <w:sz w:val="24"/>
        </w:rPr>
        <w:t>0</w:t>
      </w:r>
      <w:r w:rsidR="00D60CA5" w:rsidRPr="00D60CA5">
        <w:rPr>
          <w:rFonts w:ascii="Times New Roman" w:eastAsia="Times New Roman" w:hAnsi="Times New Roman" w:cs="Times New Roman"/>
          <w:sz w:val="24"/>
        </w:rPr>
        <w:t>9</w:t>
      </w:r>
      <w:r w:rsidRPr="00D60CA5">
        <w:rPr>
          <w:rFonts w:ascii="Times New Roman" w:eastAsia="Times New Roman" w:hAnsi="Times New Roman" w:cs="Times New Roman"/>
          <w:sz w:val="24"/>
        </w:rPr>
        <w:t xml:space="preserve"> </w:t>
      </w:r>
      <w:r w:rsidR="00D60CA5" w:rsidRPr="00D60CA5">
        <w:rPr>
          <w:rFonts w:ascii="Times New Roman" w:eastAsia="Times New Roman" w:hAnsi="Times New Roman" w:cs="Times New Roman"/>
          <w:sz w:val="24"/>
        </w:rPr>
        <w:t>ок</w:t>
      </w:r>
      <w:r w:rsidRPr="00D60CA5">
        <w:rPr>
          <w:rFonts w:ascii="Times New Roman" w:eastAsia="Times New Roman" w:hAnsi="Times New Roman" w:cs="Times New Roman"/>
          <w:sz w:val="24"/>
        </w:rPr>
        <w:t>тября 2023</w:t>
      </w:r>
      <w:r w:rsidRPr="00A01E48">
        <w:rPr>
          <w:rFonts w:ascii="Times New Roman" w:eastAsia="Times New Roman" w:hAnsi="Times New Roman" w:cs="Times New Roman"/>
          <w:sz w:val="24"/>
        </w:rPr>
        <w:t xml:space="preserve"> </w:t>
      </w:r>
      <w:r w:rsidR="00F07F9D" w:rsidRPr="00A01E48">
        <w:rPr>
          <w:rFonts w:ascii="Times New Roman" w:eastAsia="Times New Roman" w:hAnsi="Times New Roman" w:cs="Times New Roman"/>
          <w:sz w:val="24"/>
        </w:rPr>
        <w:t xml:space="preserve">года по адресу: </w:t>
      </w:r>
      <w:proofErr w:type="gramStart"/>
      <w:r w:rsidRPr="00A01E48">
        <w:rPr>
          <w:rFonts w:ascii="Times New Roman" w:eastAsia="Times New Roman" w:hAnsi="Times New Roman" w:cs="Times New Roman"/>
          <w:sz w:val="24"/>
        </w:rPr>
        <w:t>Ом</w:t>
      </w:r>
      <w:r w:rsidR="00F07F9D" w:rsidRPr="00A01E48">
        <w:rPr>
          <w:rFonts w:ascii="Times New Roman" w:eastAsia="Times New Roman" w:hAnsi="Times New Roman" w:cs="Times New Roman"/>
          <w:sz w:val="24"/>
        </w:rPr>
        <w:t xml:space="preserve">ская область, </w:t>
      </w:r>
      <w:r w:rsidRPr="00A01E48">
        <w:rPr>
          <w:rFonts w:ascii="Times New Roman" w:eastAsia="Times New Roman" w:hAnsi="Times New Roman" w:cs="Times New Roman"/>
          <w:sz w:val="24"/>
        </w:rPr>
        <w:t xml:space="preserve"> Калачинский район, с. Ивановка, ул. Октябрьская, д. 2 4.</w:t>
      </w:r>
      <w:proofErr w:type="gramEnd"/>
    </w:p>
    <w:p w:rsidR="00F07F9D" w:rsidRPr="00A01E48" w:rsidRDefault="00F07F9D" w:rsidP="00A01E48">
      <w:pPr>
        <w:widowControl w:val="0"/>
        <w:numPr>
          <w:ilvl w:val="0"/>
          <w:numId w:val="3"/>
        </w:numPr>
        <w:tabs>
          <w:tab w:val="left" w:pos="1359"/>
          <w:tab w:val="left" w:pos="2995"/>
        </w:tabs>
        <w:autoSpaceDE w:val="0"/>
        <w:autoSpaceDN w:val="0"/>
        <w:spacing w:after="0" w:line="240" w:lineRule="auto"/>
        <w:ind w:left="220" w:right="247" w:firstLine="708"/>
        <w:rPr>
          <w:rFonts w:ascii="Times New Roman" w:eastAsia="Times New Roman" w:hAnsi="Times New Roman" w:cs="Times New Roman"/>
          <w:sz w:val="24"/>
        </w:rPr>
      </w:pPr>
      <w:r w:rsidRPr="00A01E48">
        <w:rPr>
          <w:rFonts w:ascii="Times New Roman" w:eastAsia="Times New Roman" w:hAnsi="Times New Roman" w:cs="Times New Roman"/>
          <w:sz w:val="24"/>
        </w:rPr>
        <w:t>Ознакомиться с иной информацией, условиями договора купли-продажи,</w:t>
      </w:r>
      <w:r w:rsidRPr="00A01E48">
        <w:rPr>
          <w:rFonts w:ascii="Times New Roman" w:eastAsia="Times New Roman" w:hAnsi="Times New Roman" w:cs="Times New Roman"/>
          <w:spacing w:val="18"/>
          <w:sz w:val="24"/>
        </w:rPr>
        <w:t xml:space="preserve"> </w:t>
      </w:r>
    </w:p>
    <w:p w:rsidR="00A01E48" w:rsidRDefault="00F07F9D" w:rsidP="00A01E48">
      <w:pPr>
        <w:spacing w:after="0"/>
        <w:ind w:left="-42"/>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можно по адресу: </w:t>
      </w:r>
      <w:proofErr w:type="gramStart"/>
      <w:r w:rsidR="00A01E48" w:rsidRPr="00A01E48">
        <w:rPr>
          <w:rFonts w:ascii="Times New Roman" w:eastAsia="Times New Roman" w:hAnsi="Times New Roman" w:cs="Times New Roman"/>
          <w:sz w:val="24"/>
        </w:rPr>
        <w:t>Омская область,  Калачинский район, с. Ивановка, ул. Октябрьская, д. 2 4.</w:t>
      </w:r>
      <w:r w:rsidR="00A01E48">
        <w:rPr>
          <w:rFonts w:ascii="Times New Roman" w:eastAsia="Times New Roman" w:hAnsi="Times New Roman" w:cs="Times New Roman"/>
          <w:sz w:val="24"/>
          <w:szCs w:val="24"/>
        </w:rPr>
        <w:t xml:space="preserve">, </w:t>
      </w:r>
      <w:proofErr w:type="gramEnd"/>
    </w:p>
    <w:p w:rsidR="00F07F9D" w:rsidRPr="00A01E48" w:rsidRDefault="00F07F9D" w:rsidP="00A01E48">
      <w:pPr>
        <w:ind w:left="-42"/>
        <w:rPr>
          <w:rFonts w:ascii="Times New Roman" w:eastAsia="Times New Roman" w:hAnsi="Times New Roman" w:cs="Times New Roman"/>
          <w:sz w:val="24"/>
        </w:rPr>
      </w:pPr>
      <w:r w:rsidRPr="00F07F9D">
        <w:rPr>
          <w:rFonts w:ascii="Times New Roman" w:eastAsia="Times New Roman" w:hAnsi="Times New Roman" w:cs="Times New Roman"/>
          <w:sz w:val="24"/>
          <w:szCs w:val="24"/>
        </w:rPr>
        <w:t xml:space="preserve"> тел. (</w:t>
      </w:r>
      <w:r w:rsidR="00A01E48">
        <w:rPr>
          <w:rFonts w:ascii="Times New Roman" w:eastAsia="Times New Roman" w:hAnsi="Times New Roman" w:cs="Times New Roman"/>
          <w:sz w:val="24"/>
          <w:szCs w:val="24"/>
        </w:rPr>
        <w:t>381-55</w:t>
      </w:r>
      <w:r w:rsidRPr="00F07F9D">
        <w:rPr>
          <w:rFonts w:ascii="Times New Roman" w:eastAsia="Times New Roman" w:hAnsi="Times New Roman" w:cs="Times New Roman"/>
          <w:sz w:val="24"/>
          <w:szCs w:val="24"/>
        </w:rPr>
        <w:t>) 5</w:t>
      </w:r>
      <w:r w:rsidR="00A01E48">
        <w:rPr>
          <w:rFonts w:ascii="Times New Roman" w:eastAsia="Times New Roman" w:hAnsi="Times New Roman" w:cs="Times New Roman"/>
          <w:sz w:val="24"/>
          <w:szCs w:val="24"/>
        </w:rPr>
        <w:t>1</w:t>
      </w:r>
      <w:r w:rsidRPr="00F07F9D">
        <w:rPr>
          <w:rFonts w:ascii="Times New Roman" w:eastAsia="Times New Roman" w:hAnsi="Times New Roman" w:cs="Times New Roman"/>
          <w:sz w:val="24"/>
          <w:szCs w:val="24"/>
        </w:rPr>
        <w:t>-1</w:t>
      </w:r>
      <w:r w:rsidR="00A01E48" w:rsidRPr="00F07F9D">
        <w:rPr>
          <w:rFonts w:ascii="Times New Roman" w:eastAsia="Times New Roman" w:hAnsi="Times New Roman" w:cs="Times New Roman"/>
          <w:sz w:val="24"/>
          <w:szCs w:val="24"/>
        </w:rPr>
        <w:t>3</w:t>
      </w:r>
      <w:r w:rsidRPr="00F07F9D">
        <w:rPr>
          <w:rFonts w:ascii="Times New Roman" w:eastAsia="Times New Roman" w:hAnsi="Times New Roman" w:cs="Times New Roman"/>
          <w:sz w:val="24"/>
          <w:szCs w:val="24"/>
        </w:rPr>
        <w:t>0,</w:t>
      </w:r>
      <w:r w:rsidRPr="00F07F9D">
        <w:rPr>
          <w:rFonts w:ascii="Times New Roman" w:eastAsia="Times New Roman" w:hAnsi="Times New Roman" w:cs="Times New Roman"/>
          <w:spacing w:val="-2"/>
          <w:sz w:val="24"/>
          <w:szCs w:val="24"/>
        </w:rPr>
        <w:t xml:space="preserve"> </w:t>
      </w:r>
      <w:hyperlink r:id="rId9" w:history="1">
        <w:r w:rsidR="00A01E48" w:rsidRPr="00A01E48">
          <w:rPr>
            <w:rStyle w:val="ab"/>
            <w:rFonts w:ascii="Times New Roman" w:hAnsi="Times New Roman" w:cs="Times New Roman"/>
            <w:sz w:val="24"/>
            <w:szCs w:val="24"/>
          </w:rPr>
          <w:t>551505@</w:t>
        </w:r>
        <w:r w:rsidR="00A01E48" w:rsidRPr="00A01E48">
          <w:rPr>
            <w:rStyle w:val="ab"/>
            <w:rFonts w:ascii="Times New Roman" w:hAnsi="Times New Roman" w:cs="Times New Roman"/>
            <w:sz w:val="24"/>
            <w:szCs w:val="24"/>
            <w:lang w:val="en-US"/>
          </w:rPr>
          <w:t>list</w:t>
        </w:r>
        <w:r w:rsidR="00A01E48" w:rsidRPr="00A01E48">
          <w:rPr>
            <w:rStyle w:val="ab"/>
            <w:rFonts w:ascii="Times New Roman" w:hAnsi="Times New Roman" w:cs="Times New Roman"/>
            <w:sz w:val="24"/>
            <w:szCs w:val="24"/>
          </w:rPr>
          <w:t>.</w:t>
        </w:r>
        <w:proofErr w:type="spellStart"/>
        <w:r w:rsidR="00A01E48" w:rsidRPr="00A01E48">
          <w:rPr>
            <w:rStyle w:val="ab"/>
            <w:rFonts w:ascii="Times New Roman" w:hAnsi="Times New Roman" w:cs="Times New Roman"/>
            <w:sz w:val="24"/>
            <w:szCs w:val="24"/>
            <w:lang w:val="en-US"/>
          </w:rPr>
          <w:t>ru</w:t>
        </w:r>
        <w:proofErr w:type="spellEnd"/>
      </w:hyperlink>
    </w:p>
    <w:p w:rsidR="00F07F9D" w:rsidRPr="00F07F9D" w:rsidRDefault="00F07F9D" w:rsidP="000B0963">
      <w:pPr>
        <w:widowControl w:val="0"/>
        <w:numPr>
          <w:ilvl w:val="0"/>
          <w:numId w:val="4"/>
        </w:numPr>
        <w:tabs>
          <w:tab w:val="left" w:pos="2887"/>
        </w:tabs>
        <w:autoSpaceDE w:val="0"/>
        <w:autoSpaceDN w:val="0"/>
        <w:spacing w:before="1" w:after="0" w:line="240" w:lineRule="auto"/>
        <w:ind w:left="2887" w:hanging="306"/>
        <w:jc w:val="left"/>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Сведения об имуществе, выставляемом на</w:t>
      </w:r>
      <w:r w:rsidRPr="00F07F9D">
        <w:rPr>
          <w:rFonts w:ascii="Times New Roman" w:eastAsia="Times New Roman" w:hAnsi="Times New Roman" w:cs="Times New Roman"/>
          <w:b/>
          <w:bCs/>
          <w:spacing w:val="-3"/>
          <w:sz w:val="24"/>
          <w:szCs w:val="24"/>
        </w:rPr>
        <w:t xml:space="preserve"> </w:t>
      </w:r>
      <w:r w:rsidRPr="00F07F9D">
        <w:rPr>
          <w:rFonts w:ascii="Times New Roman" w:eastAsia="Times New Roman" w:hAnsi="Times New Roman" w:cs="Times New Roman"/>
          <w:b/>
          <w:bCs/>
          <w:sz w:val="24"/>
          <w:szCs w:val="24"/>
        </w:rPr>
        <w:t>торги</w:t>
      </w:r>
    </w:p>
    <w:p w:rsidR="00F07F9D" w:rsidRPr="00F07F9D" w:rsidRDefault="00F07F9D" w:rsidP="00F07F9D">
      <w:pPr>
        <w:widowControl w:val="0"/>
        <w:numPr>
          <w:ilvl w:val="0"/>
          <w:numId w:val="2"/>
        </w:numPr>
        <w:tabs>
          <w:tab w:val="left" w:pos="1183"/>
        </w:tabs>
        <w:autoSpaceDE w:val="0"/>
        <w:autoSpaceDN w:val="0"/>
        <w:spacing w:before="120" w:after="0" w:line="240" w:lineRule="auto"/>
        <w:ind w:left="220" w:right="247" w:firstLine="709"/>
        <w:rPr>
          <w:rFonts w:ascii="Times New Roman" w:eastAsia="Times New Roman" w:hAnsi="Times New Roman" w:cs="Times New Roman"/>
          <w:sz w:val="24"/>
        </w:rPr>
      </w:pPr>
      <w:r w:rsidRPr="00F07F9D">
        <w:rPr>
          <w:rFonts w:ascii="Times New Roman" w:eastAsia="Times New Roman" w:hAnsi="Times New Roman" w:cs="Times New Roman"/>
          <w:sz w:val="24"/>
        </w:rPr>
        <w:t>Наименование, состав и характеристика муниципального имущества, выставляем</w:t>
      </w:r>
      <w:proofErr w:type="gramStart"/>
      <w:r w:rsidRPr="00F07F9D">
        <w:rPr>
          <w:rFonts w:ascii="Times New Roman" w:eastAsia="Times New Roman" w:hAnsi="Times New Roman" w:cs="Times New Roman"/>
          <w:sz w:val="24"/>
        </w:rPr>
        <w:t>о-</w:t>
      </w:r>
      <w:proofErr w:type="gramEnd"/>
      <w:r w:rsidRPr="00F07F9D">
        <w:rPr>
          <w:rFonts w:ascii="Times New Roman" w:eastAsia="Times New Roman" w:hAnsi="Times New Roman" w:cs="Times New Roman"/>
          <w:sz w:val="24"/>
        </w:rPr>
        <w:t xml:space="preserve"> </w:t>
      </w:r>
      <w:proofErr w:type="spellStart"/>
      <w:r w:rsidRPr="00F07F9D">
        <w:rPr>
          <w:rFonts w:ascii="Times New Roman" w:eastAsia="Times New Roman" w:hAnsi="Times New Roman" w:cs="Times New Roman"/>
          <w:sz w:val="24"/>
        </w:rPr>
        <w:t>го</w:t>
      </w:r>
      <w:proofErr w:type="spellEnd"/>
      <w:r w:rsidRPr="00F07F9D">
        <w:rPr>
          <w:rFonts w:ascii="Times New Roman" w:eastAsia="Times New Roman" w:hAnsi="Times New Roman" w:cs="Times New Roman"/>
          <w:sz w:val="24"/>
        </w:rPr>
        <w:t xml:space="preserve"> на торги для продажи единым</w:t>
      </w:r>
      <w:r w:rsidRPr="00F07F9D">
        <w:rPr>
          <w:rFonts w:ascii="Times New Roman" w:eastAsia="Times New Roman" w:hAnsi="Times New Roman" w:cs="Times New Roman"/>
          <w:spacing w:val="-4"/>
          <w:sz w:val="24"/>
        </w:rPr>
        <w:t xml:space="preserve"> </w:t>
      </w:r>
      <w:r w:rsidRPr="00F07F9D">
        <w:rPr>
          <w:rFonts w:ascii="Times New Roman" w:eastAsia="Times New Roman" w:hAnsi="Times New Roman" w:cs="Times New Roman"/>
          <w:sz w:val="24"/>
        </w:rPr>
        <w:t>лотом:</w:t>
      </w:r>
    </w:p>
    <w:p w:rsidR="00F07F9D" w:rsidRPr="00F07F9D" w:rsidRDefault="00F07F9D" w:rsidP="00F07F9D">
      <w:pPr>
        <w:widowControl w:val="0"/>
        <w:autoSpaceDE w:val="0"/>
        <w:autoSpaceDN w:val="0"/>
        <w:spacing w:before="120" w:after="0" w:line="240" w:lineRule="auto"/>
        <w:ind w:left="305" w:right="330"/>
        <w:jc w:val="center"/>
        <w:rPr>
          <w:rFonts w:ascii="Times New Roman" w:eastAsia="Times New Roman" w:hAnsi="Times New Roman" w:cs="Times New Roman"/>
          <w:sz w:val="28"/>
        </w:rPr>
      </w:pPr>
      <w:r w:rsidRPr="00F07F9D">
        <w:rPr>
          <w:rFonts w:ascii="Times New Roman" w:eastAsia="Times New Roman" w:hAnsi="Times New Roman" w:cs="Times New Roman"/>
          <w:sz w:val="24"/>
        </w:rPr>
        <w:t xml:space="preserve">Лот №1. </w:t>
      </w:r>
      <w:r w:rsidRPr="00F07F9D">
        <w:rPr>
          <w:rFonts w:ascii="Times New Roman" w:eastAsia="Times New Roman" w:hAnsi="Times New Roman" w:cs="Times New Roman"/>
          <w:sz w:val="28"/>
        </w:rPr>
        <w:t>ПЕРЕЧЕНЬ</w:t>
      </w:r>
    </w:p>
    <w:p w:rsidR="00F07F9D" w:rsidRPr="00F07F9D" w:rsidRDefault="00F07F9D" w:rsidP="00F07F9D">
      <w:pPr>
        <w:widowControl w:val="0"/>
        <w:autoSpaceDE w:val="0"/>
        <w:autoSpaceDN w:val="0"/>
        <w:spacing w:before="1" w:after="0" w:line="240" w:lineRule="auto"/>
        <w:ind w:left="305" w:right="330"/>
        <w:jc w:val="center"/>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муниципального имущества, подлежащего отчуждению на аукционе единым лотом</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426"/>
        <w:gridCol w:w="108"/>
        <w:gridCol w:w="2018"/>
        <w:gridCol w:w="108"/>
        <w:gridCol w:w="792"/>
        <w:gridCol w:w="108"/>
        <w:gridCol w:w="2251"/>
        <w:gridCol w:w="108"/>
        <w:gridCol w:w="2585"/>
        <w:gridCol w:w="108"/>
        <w:gridCol w:w="1168"/>
        <w:gridCol w:w="108"/>
      </w:tblGrid>
      <w:tr w:rsidR="00F07F9D" w:rsidRPr="00F07F9D" w:rsidTr="00A01E48">
        <w:trPr>
          <w:gridBefore w:val="1"/>
          <w:wBefore w:w="108" w:type="dxa"/>
          <w:trHeight w:val="1656"/>
        </w:trPr>
        <w:tc>
          <w:tcPr>
            <w:tcW w:w="534" w:type="dxa"/>
            <w:gridSpan w:val="2"/>
          </w:tcPr>
          <w:p w:rsidR="00F07F9D" w:rsidRPr="00F07F9D" w:rsidRDefault="00F07F9D" w:rsidP="00F07F9D">
            <w:pPr>
              <w:ind w:left="140" w:right="107" w:firstLine="14"/>
              <w:rPr>
                <w:rFonts w:ascii="Times New Roman" w:eastAsia="Times New Roman" w:hAnsi="Times New Roman" w:cs="Times New Roman"/>
                <w:sz w:val="24"/>
              </w:rPr>
            </w:pPr>
            <w:r w:rsidRPr="00F07F9D">
              <w:rPr>
                <w:rFonts w:ascii="Times New Roman" w:eastAsia="Times New Roman" w:hAnsi="Times New Roman" w:cs="Times New Roman"/>
                <w:sz w:val="24"/>
              </w:rPr>
              <w:t xml:space="preserve">№ </w:t>
            </w:r>
            <w:proofErr w:type="spellStart"/>
            <w:r w:rsidRPr="00F07F9D">
              <w:rPr>
                <w:rFonts w:ascii="Times New Roman" w:eastAsia="Times New Roman" w:hAnsi="Times New Roman" w:cs="Times New Roman"/>
                <w:sz w:val="24"/>
              </w:rPr>
              <w:t>пп</w:t>
            </w:r>
            <w:proofErr w:type="spellEnd"/>
          </w:p>
        </w:tc>
        <w:tc>
          <w:tcPr>
            <w:tcW w:w="2126" w:type="dxa"/>
            <w:gridSpan w:val="2"/>
          </w:tcPr>
          <w:p w:rsidR="00F07F9D" w:rsidRPr="00F07F9D" w:rsidRDefault="00F07F9D" w:rsidP="00F07F9D">
            <w:pPr>
              <w:ind w:left="503" w:right="281" w:hanging="187"/>
              <w:rPr>
                <w:rFonts w:ascii="Times New Roman" w:eastAsia="Times New Roman" w:hAnsi="Times New Roman" w:cs="Times New Roman"/>
                <w:sz w:val="24"/>
              </w:rPr>
            </w:pPr>
            <w:proofErr w:type="spellStart"/>
            <w:r w:rsidRPr="00F07F9D">
              <w:rPr>
                <w:rFonts w:ascii="Times New Roman" w:eastAsia="Times New Roman" w:hAnsi="Times New Roman" w:cs="Times New Roman"/>
                <w:sz w:val="24"/>
              </w:rPr>
              <w:t>Наименование</w:t>
            </w:r>
            <w:proofErr w:type="spellEnd"/>
            <w:r w:rsidRPr="00F07F9D">
              <w:rPr>
                <w:rFonts w:ascii="Times New Roman" w:eastAsia="Times New Roman" w:hAnsi="Times New Roman" w:cs="Times New Roman"/>
                <w:sz w:val="24"/>
              </w:rPr>
              <w:t xml:space="preserve"> </w:t>
            </w:r>
            <w:proofErr w:type="spellStart"/>
            <w:r w:rsidRPr="00F07F9D">
              <w:rPr>
                <w:rFonts w:ascii="Times New Roman" w:eastAsia="Times New Roman" w:hAnsi="Times New Roman" w:cs="Times New Roman"/>
                <w:sz w:val="24"/>
              </w:rPr>
              <w:t>имущества</w:t>
            </w:r>
            <w:proofErr w:type="spellEnd"/>
          </w:p>
        </w:tc>
        <w:tc>
          <w:tcPr>
            <w:tcW w:w="900" w:type="dxa"/>
            <w:gridSpan w:val="2"/>
          </w:tcPr>
          <w:p w:rsidR="00F07F9D" w:rsidRPr="00F07F9D" w:rsidRDefault="00F07F9D" w:rsidP="00F07F9D">
            <w:pPr>
              <w:ind w:left="119" w:right="104" w:firstLine="87"/>
              <w:jc w:val="both"/>
              <w:rPr>
                <w:rFonts w:ascii="Times New Roman" w:eastAsia="Times New Roman" w:hAnsi="Times New Roman" w:cs="Times New Roman"/>
                <w:sz w:val="24"/>
                <w:lang w:val="ru-RU"/>
              </w:rPr>
            </w:pPr>
            <w:proofErr w:type="spellStart"/>
            <w:r w:rsidRPr="00F07F9D">
              <w:rPr>
                <w:rFonts w:ascii="Times New Roman" w:eastAsia="Times New Roman" w:hAnsi="Times New Roman" w:cs="Times New Roman"/>
                <w:sz w:val="24"/>
                <w:lang w:val="ru-RU"/>
              </w:rPr>
              <w:t>Пл</w:t>
            </w:r>
            <w:proofErr w:type="gramStart"/>
            <w:r w:rsidRPr="00F07F9D">
              <w:rPr>
                <w:rFonts w:ascii="Times New Roman" w:eastAsia="Times New Roman" w:hAnsi="Times New Roman" w:cs="Times New Roman"/>
                <w:sz w:val="24"/>
                <w:lang w:val="ru-RU"/>
              </w:rPr>
              <w:t>о</w:t>
            </w:r>
            <w:proofErr w:type="spellEnd"/>
            <w:r w:rsidRPr="00F07F9D">
              <w:rPr>
                <w:rFonts w:ascii="Times New Roman" w:eastAsia="Times New Roman" w:hAnsi="Times New Roman" w:cs="Times New Roman"/>
                <w:sz w:val="24"/>
                <w:lang w:val="ru-RU"/>
              </w:rPr>
              <w:t>-</w:t>
            </w:r>
            <w:proofErr w:type="gram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щадь</w:t>
            </w:r>
            <w:proofErr w:type="spell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кв.м</w:t>
            </w:r>
            <w:proofErr w:type="spell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колич</w:t>
            </w:r>
            <w:proofErr w:type="spellEnd"/>
            <w:r w:rsidRPr="00F07F9D">
              <w:rPr>
                <w:rFonts w:ascii="Times New Roman" w:eastAsia="Times New Roman" w:hAnsi="Times New Roman" w:cs="Times New Roman"/>
                <w:sz w:val="24"/>
                <w:lang w:val="ru-RU"/>
              </w:rPr>
              <w:t>.</w:t>
            </w:r>
          </w:p>
        </w:tc>
        <w:tc>
          <w:tcPr>
            <w:tcW w:w="2359" w:type="dxa"/>
            <w:gridSpan w:val="2"/>
          </w:tcPr>
          <w:p w:rsidR="00F07F9D" w:rsidRPr="00F07F9D" w:rsidRDefault="00F07F9D" w:rsidP="00F07F9D">
            <w:pPr>
              <w:ind w:left="238"/>
              <w:rPr>
                <w:rFonts w:ascii="Times New Roman" w:eastAsia="Times New Roman" w:hAnsi="Times New Roman" w:cs="Times New Roman"/>
                <w:sz w:val="24"/>
              </w:rPr>
            </w:pPr>
            <w:proofErr w:type="spellStart"/>
            <w:r w:rsidRPr="00F07F9D">
              <w:rPr>
                <w:rFonts w:ascii="Times New Roman" w:eastAsia="Times New Roman" w:hAnsi="Times New Roman" w:cs="Times New Roman"/>
                <w:sz w:val="24"/>
              </w:rPr>
              <w:t>Местонахождение</w:t>
            </w:r>
            <w:proofErr w:type="spellEnd"/>
          </w:p>
        </w:tc>
        <w:tc>
          <w:tcPr>
            <w:tcW w:w="2693" w:type="dxa"/>
            <w:gridSpan w:val="2"/>
          </w:tcPr>
          <w:p w:rsidR="00F07F9D" w:rsidRPr="00F07F9D" w:rsidRDefault="00F07F9D" w:rsidP="00F07F9D">
            <w:pPr>
              <w:ind w:left="839" w:right="220" w:hanging="584"/>
              <w:rPr>
                <w:rFonts w:ascii="Times New Roman" w:eastAsia="Times New Roman" w:hAnsi="Times New Roman" w:cs="Times New Roman"/>
                <w:sz w:val="24"/>
                <w:lang w:val="ru-RU"/>
              </w:rPr>
            </w:pPr>
            <w:r w:rsidRPr="00F07F9D">
              <w:rPr>
                <w:rFonts w:ascii="Times New Roman" w:eastAsia="Times New Roman" w:hAnsi="Times New Roman" w:cs="Times New Roman"/>
                <w:sz w:val="24"/>
                <w:lang w:val="ru-RU"/>
              </w:rPr>
              <w:t>Сведения о регистр</w:t>
            </w:r>
            <w:proofErr w:type="gramStart"/>
            <w:r w:rsidRPr="00F07F9D">
              <w:rPr>
                <w:rFonts w:ascii="Times New Roman" w:eastAsia="Times New Roman" w:hAnsi="Times New Roman" w:cs="Times New Roman"/>
                <w:sz w:val="24"/>
                <w:lang w:val="ru-RU"/>
              </w:rPr>
              <w:t>а-</w:t>
            </w:r>
            <w:proofErr w:type="gram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ции</w:t>
            </w:r>
            <w:proofErr w:type="spellEnd"/>
            <w:r w:rsidRPr="00F07F9D">
              <w:rPr>
                <w:rFonts w:ascii="Times New Roman" w:eastAsia="Times New Roman" w:hAnsi="Times New Roman" w:cs="Times New Roman"/>
                <w:sz w:val="24"/>
                <w:lang w:val="ru-RU"/>
              </w:rPr>
              <w:t xml:space="preserve"> права</w:t>
            </w:r>
          </w:p>
        </w:tc>
        <w:tc>
          <w:tcPr>
            <w:tcW w:w="1276" w:type="dxa"/>
            <w:gridSpan w:val="2"/>
          </w:tcPr>
          <w:p w:rsidR="00F07F9D" w:rsidRPr="00F07F9D" w:rsidRDefault="00F07F9D" w:rsidP="00F07F9D">
            <w:pPr>
              <w:spacing w:line="270" w:lineRule="atLeast"/>
              <w:ind w:left="196" w:right="180"/>
              <w:jc w:val="center"/>
              <w:rPr>
                <w:rFonts w:ascii="Times New Roman" w:eastAsia="Times New Roman" w:hAnsi="Times New Roman" w:cs="Times New Roman"/>
                <w:sz w:val="24"/>
                <w:lang w:val="ru-RU"/>
              </w:rPr>
            </w:pPr>
            <w:proofErr w:type="spellStart"/>
            <w:r w:rsidRPr="00F07F9D">
              <w:rPr>
                <w:rFonts w:ascii="Times New Roman" w:eastAsia="Times New Roman" w:hAnsi="Times New Roman" w:cs="Times New Roman"/>
                <w:sz w:val="24"/>
                <w:lang w:val="ru-RU"/>
              </w:rPr>
              <w:t>Сущес</w:t>
            </w:r>
            <w:proofErr w:type="gramStart"/>
            <w:r w:rsidRPr="00F07F9D">
              <w:rPr>
                <w:rFonts w:ascii="Times New Roman" w:eastAsia="Times New Roman" w:hAnsi="Times New Roman" w:cs="Times New Roman"/>
                <w:sz w:val="24"/>
                <w:lang w:val="ru-RU"/>
              </w:rPr>
              <w:t>т</w:t>
            </w:r>
            <w:proofErr w:type="spellEnd"/>
            <w:r w:rsidRPr="00F07F9D">
              <w:rPr>
                <w:rFonts w:ascii="Times New Roman" w:eastAsia="Times New Roman" w:hAnsi="Times New Roman" w:cs="Times New Roman"/>
                <w:sz w:val="24"/>
                <w:lang w:val="ru-RU"/>
              </w:rPr>
              <w:t>-</w:t>
            </w:r>
            <w:proofErr w:type="gram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вующие</w:t>
            </w:r>
            <w:proofErr w:type="spellEnd"/>
            <w:r w:rsidRPr="00F07F9D">
              <w:rPr>
                <w:rFonts w:ascii="Times New Roman" w:eastAsia="Times New Roman" w:hAnsi="Times New Roman" w:cs="Times New Roman"/>
                <w:sz w:val="24"/>
                <w:lang w:val="ru-RU"/>
              </w:rPr>
              <w:t xml:space="preserve"> </w:t>
            </w:r>
            <w:proofErr w:type="spellStart"/>
            <w:r w:rsidRPr="00F07F9D">
              <w:rPr>
                <w:rFonts w:ascii="Times New Roman" w:eastAsia="Times New Roman" w:hAnsi="Times New Roman" w:cs="Times New Roman"/>
                <w:sz w:val="24"/>
                <w:lang w:val="ru-RU"/>
              </w:rPr>
              <w:t>огранич</w:t>
            </w:r>
            <w:proofErr w:type="spellEnd"/>
            <w:r w:rsidRPr="00F07F9D">
              <w:rPr>
                <w:rFonts w:ascii="Times New Roman" w:eastAsia="Times New Roman" w:hAnsi="Times New Roman" w:cs="Times New Roman"/>
                <w:sz w:val="24"/>
                <w:lang w:val="ru-RU"/>
              </w:rPr>
              <w:t>. (</w:t>
            </w:r>
            <w:proofErr w:type="spellStart"/>
            <w:r w:rsidRPr="00F07F9D">
              <w:rPr>
                <w:rFonts w:ascii="Times New Roman" w:eastAsia="Times New Roman" w:hAnsi="Times New Roman" w:cs="Times New Roman"/>
                <w:sz w:val="24"/>
                <w:lang w:val="ru-RU"/>
              </w:rPr>
              <w:t>обреме</w:t>
            </w:r>
            <w:proofErr w:type="spellEnd"/>
            <w:r w:rsidRPr="00F07F9D">
              <w:rPr>
                <w:rFonts w:ascii="Times New Roman" w:eastAsia="Times New Roman" w:hAnsi="Times New Roman" w:cs="Times New Roman"/>
                <w:sz w:val="24"/>
                <w:lang w:val="ru-RU"/>
              </w:rPr>
              <w:t>- нения) права</w:t>
            </w:r>
          </w:p>
        </w:tc>
      </w:tr>
      <w:tr w:rsidR="00F07F9D" w:rsidRPr="00F07F9D" w:rsidTr="00A01E48">
        <w:trPr>
          <w:gridBefore w:val="1"/>
          <w:wBefore w:w="108" w:type="dxa"/>
          <w:trHeight w:val="901"/>
        </w:trPr>
        <w:tc>
          <w:tcPr>
            <w:tcW w:w="534" w:type="dxa"/>
            <w:gridSpan w:val="2"/>
          </w:tcPr>
          <w:p w:rsidR="00F07F9D" w:rsidRPr="00F07F9D" w:rsidRDefault="00F07F9D" w:rsidP="00F07F9D">
            <w:pPr>
              <w:ind w:left="14"/>
              <w:jc w:val="center"/>
              <w:rPr>
                <w:rFonts w:ascii="Times New Roman" w:eastAsia="Times New Roman" w:hAnsi="Times New Roman" w:cs="Times New Roman"/>
                <w:sz w:val="24"/>
              </w:rPr>
            </w:pPr>
            <w:r w:rsidRPr="00F07F9D">
              <w:rPr>
                <w:rFonts w:ascii="Times New Roman" w:eastAsia="Times New Roman" w:hAnsi="Times New Roman" w:cs="Times New Roman"/>
                <w:sz w:val="24"/>
              </w:rPr>
              <w:t>1</w:t>
            </w:r>
          </w:p>
        </w:tc>
        <w:tc>
          <w:tcPr>
            <w:tcW w:w="2126" w:type="dxa"/>
            <w:gridSpan w:val="2"/>
          </w:tcPr>
          <w:p w:rsidR="00F07F9D" w:rsidRPr="00F07F9D" w:rsidRDefault="00123B97" w:rsidP="00123B97">
            <w:pPr>
              <w:ind w:left="117" w:right="150"/>
              <w:rPr>
                <w:rFonts w:ascii="Times New Roman" w:eastAsia="Times New Roman" w:hAnsi="Times New Roman" w:cs="Times New Roman"/>
                <w:sz w:val="24"/>
                <w:lang w:val="ru-RU"/>
              </w:rPr>
            </w:pPr>
            <w:r>
              <w:rPr>
                <w:rFonts w:ascii="Times New Roman" w:eastAsia="Times New Roman" w:hAnsi="Times New Roman" w:cs="Times New Roman"/>
                <w:sz w:val="24"/>
                <w:lang w:val="ru-RU"/>
              </w:rPr>
              <w:t>Конструктивные элементы з</w:t>
            </w:r>
            <w:r w:rsidR="00F07F9D" w:rsidRPr="00F07F9D">
              <w:rPr>
                <w:rFonts w:ascii="Times New Roman" w:eastAsia="Times New Roman" w:hAnsi="Times New Roman" w:cs="Times New Roman"/>
                <w:sz w:val="24"/>
                <w:lang w:val="ru-RU"/>
              </w:rPr>
              <w:t>дани</w:t>
            </w:r>
            <w:r>
              <w:rPr>
                <w:rFonts w:ascii="Times New Roman" w:eastAsia="Times New Roman" w:hAnsi="Times New Roman" w:cs="Times New Roman"/>
                <w:sz w:val="24"/>
                <w:lang w:val="ru-RU"/>
              </w:rPr>
              <w:t xml:space="preserve">я (дом быта), </w:t>
            </w:r>
            <w:r w:rsidR="00F07F9D" w:rsidRPr="00F07F9D">
              <w:rPr>
                <w:rFonts w:ascii="Times New Roman" w:eastAsia="Times New Roman" w:hAnsi="Times New Roman" w:cs="Times New Roman"/>
                <w:sz w:val="24"/>
                <w:lang w:val="ru-RU"/>
              </w:rPr>
              <w:t xml:space="preserve"> кадастровый</w:t>
            </w:r>
            <w:r w:rsidR="00A01E48" w:rsidRPr="00A01E48">
              <w:rPr>
                <w:rFonts w:ascii="Times New Roman" w:eastAsia="Times New Roman" w:hAnsi="Times New Roman" w:cs="Times New Roman"/>
                <w:sz w:val="24"/>
                <w:lang w:val="ru-RU"/>
              </w:rPr>
              <w:t xml:space="preserve"> номер</w:t>
            </w:r>
            <w:r w:rsidR="00A01E48">
              <w:rPr>
                <w:rFonts w:ascii="Times New Roman" w:eastAsia="Times New Roman" w:hAnsi="Times New Roman" w:cs="Times New Roman"/>
                <w:sz w:val="24"/>
                <w:lang w:val="ru-RU"/>
              </w:rPr>
              <w:t xml:space="preserve"> 55:07:1</w:t>
            </w:r>
            <w:r>
              <w:rPr>
                <w:rFonts w:ascii="Times New Roman" w:eastAsia="Times New Roman" w:hAnsi="Times New Roman" w:cs="Times New Roman"/>
                <w:sz w:val="24"/>
                <w:lang w:val="ru-RU"/>
              </w:rPr>
              <w:t>101</w:t>
            </w:r>
            <w:r w:rsidR="00A01E48">
              <w:rPr>
                <w:rFonts w:ascii="Times New Roman" w:eastAsia="Times New Roman" w:hAnsi="Times New Roman" w:cs="Times New Roman"/>
                <w:sz w:val="24"/>
                <w:lang w:val="ru-RU"/>
              </w:rPr>
              <w:t>0</w:t>
            </w:r>
            <w:r>
              <w:rPr>
                <w:rFonts w:ascii="Times New Roman" w:eastAsia="Times New Roman" w:hAnsi="Times New Roman" w:cs="Times New Roman"/>
                <w:sz w:val="24"/>
                <w:lang w:val="ru-RU"/>
              </w:rPr>
              <w:t>1</w:t>
            </w:r>
            <w:r w:rsidR="00A01E48">
              <w:rPr>
                <w:rFonts w:ascii="Times New Roman" w:eastAsia="Times New Roman" w:hAnsi="Times New Roman" w:cs="Times New Roman"/>
                <w:sz w:val="24"/>
                <w:lang w:val="ru-RU"/>
              </w:rPr>
              <w:t>:</w:t>
            </w:r>
            <w:r>
              <w:rPr>
                <w:rFonts w:ascii="Times New Roman" w:eastAsia="Times New Roman" w:hAnsi="Times New Roman" w:cs="Times New Roman"/>
                <w:sz w:val="24"/>
                <w:lang w:val="ru-RU"/>
              </w:rPr>
              <w:t>840</w:t>
            </w:r>
          </w:p>
        </w:tc>
        <w:tc>
          <w:tcPr>
            <w:tcW w:w="900" w:type="dxa"/>
            <w:gridSpan w:val="2"/>
          </w:tcPr>
          <w:p w:rsidR="00F07F9D" w:rsidRPr="00A01E48" w:rsidRDefault="00F21273" w:rsidP="00F07F9D">
            <w:pPr>
              <w:ind w:left="182"/>
              <w:rPr>
                <w:rFonts w:ascii="Times New Roman" w:eastAsia="Times New Roman" w:hAnsi="Times New Roman" w:cs="Times New Roman"/>
                <w:sz w:val="24"/>
                <w:lang w:val="ru-RU"/>
              </w:rPr>
            </w:pPr>
            <w:r>
              <w:rPr>
                <w:rFonts w:ascii="Times New Roman" w:eastAsia="Times New Roman" w:hAnsi="Times New Roman" w:cs="Times New Roman"/>
                <w:sz w:val="24"/>
                <w:lang w:val="ru-RU"/>
              </w:rPr>
              <w:t>824,50</w:t>
            </w:r>
          </w:p>
        </w:tc>
        <w:tc>
          <w:tcPr>
            <w:tcW w:w="2359" w:type="dxa"/>
            <w:gridSpan w:val="2"/>
          </w:tcPr>
          <w:p w:rsidR="00F07F9D" w:rsidRPr="00F07F9D" w:rsidRDefault="00A01E48" w:rsidP="00123B97">
            <w:pPr>
              <w:ind w:left="118"/>
              <w:rPr>
                <w:rFonts w:ascii="Times New Roman" w:eastAsia="Times New Roman" w:hAnsi="Times New Roman" w:cs="Times New Roman"/>
                <w:sz w:val="24"/>
                <w:lang w:val="ru-RU"/>
              </w:rPr>
            </w:pPr>
            <w:r w:rsidRPr="00A01E48">
              <w:rPr>
                <w:rFonts w:ascii="Times New Roman" w:eastAsia="Times New Roman" w:hAnsi="Times New Roman" w:cs="Times New Roman"/>
                <w:sz w:val="24"/>
                <w:szCs w:val="24"/>
                <w:lang w:val="ru-RU"/>
              </w:rPr>
              <w:t xml:space="preserve"> </w:t>
            </w:r>
            <w:proofErr w:type="gramStart"/>
            <w:r w:rsidRPr="00A01E48">
              <w:rPr>
                <w:rFonts w:ascii="Times New Roman" w:eastAsia="Times New Roman" w:hAnsi="Times New Roman" w:cs="Times New Roman"/>
                <w:sz w:val="24"/>
                <w:lang w:val="ru-RU"/>
              </w:rPr>
              <w:t xml:space="preserve">Омская область,  Калачинский район, с. Ивановка, ул. Октябрьская, д. 2 </w:t>
            </w:r>
            <w:r w:rsidR="00123B97">
              <w:rPr>
                <w:rFonts w:ascii="Times New Roman" w:eastAsia="Times New Roman" w:hAnsi="Times New Roman" w:cs="Times New Roman"/>
                <w:sz w:val="24"/>
                <w:lang w:val="ru-RU"/>
              </w:rPr>
              <w:t>2</w:t>
            </w:r>
            <w:proofErr w:type="gramEnd"/>
          </w:p>
        </w:tc>
        <w:tc>
          <w:tcPr>
            <w:tcW w:w="2693" w:type="dxa"/>
            <w:gridSpan w:val="2"/>
          </w:tcPr>
          <w:p w:rsidR="00F07F9D" w:rsidRPr="00A01E48" w:rsidRDefault="00123B97" w:rsidP="00123B97">
            <w:pPr>
              <w:tabs>
                <w:tab w:val="left" w:pos="1511"/>
              </w:tabs>
              <w:ind w:left="118" w:right="102"/>
              <w:jc w:val="both"/>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lang w:val="ru-RU"/>
              </w:rPr>
              <w:t>Свидетельсва</w:t>
            </w:r>
            <w:proofErr w:type="spellEnd"/>
            <w:r>
              <w:rPr>
                <w:rFonts w:ascii="Times New Roman" w:eastAsia="Times New Roman" w:hAnsi="Times New Roman" w:cs="Times New Roman"/>
                <w:sz w:val="24"/>
                <w:lang w:val="ru-RU"/>
              </w:rPr>
              <w:t xml:space="preserve"> о государственной </w:t>
            </w:r>
            <w:r w:rsidR="00F07F9D" w:rsidRPr="00A01E48">
              <w:rPr>
                <w:rFonts w:ascii="Times New Roman" w:eastAsia="Times New Roman" w:hAnsi="Times New Roman" w:cs="Times New Roman"/>
                <w:sz w:val="24"/>
                <w:lang w:val="ru-RU"/>
              </w:rPr>
              <w:t xml:space="preserve"> регистрации </w:t>
            </w:r>
            <w:r>
              <w:rPr>
                <w:rFonts w:ascii="Times New Roman" w:eastAsia="Times New Roman" w:hAnsi="Times New Roman" w:cs="Times New Roman"/>
                <w:sz w:val="24"/>
                <w:lang w:val="ru-RU"/>
              </w:rPr>
              <w:t>права</w:t>
            </w:r>
            <w:r w:rsidR="00A01E48">
              <w:rPr>
                <w:rFonts w:ascii="Times New Roman" w:eastAsia="Times New Roman" w:hAnsi="Times New Roman" w:cs="Times New Roman"/>
                <w:sz w:val="24"/>
                <w:lang w:val="ru-RU"/>
              </w:rPr>
              <w:t xml:space="preserve"> </w:t>
            </w:r>
            <w:r w:rsidR="00F21273">
              <w:rPr>
                <w:rFonts w:ascii="Times New Roman" w:eastAsia="Times New Roman" w:hAnsi="Times New Roman" w:cs="Times New Roman"/>
                <w:sz w:val="24"/>
                <w:lang w:val="ru-RU"/>
              </w:rPr>
              <w:t xml:space="preserve">     </w:t>
            </w:r>
            <w:r>
              <w:rPr>
                <w:rFonts w:ascii="Times New Roman" w:eastAsia="Times New Roman" w:hAnsi="Times New Roman" w:cs="Times New Roman"/>
                <w:sz w:val="24"/>
                <w:lang w:val="ru-RU"/>
              </w:rPr>
              <w:t>55 АВ №526357</w:t>
            </w:r>
            <w:r w:rsidR="00F07F9D" w:rsidRPr="00A01E48">
              <w:rPr>
                <w:rFonts w:ascii="Times New Roman" w:eastAsia="Times New Roman" w:hAnsi="Times New Roman" w:cs="Times New Roman"/>
                <w:spacing w:val="-1"/>
                <w:sz w:val="24"/>
                <w:lang w:val="ru-RU"/>
              </w:rPr>
              <w:t xml:space="preserve"> </w:t>
            </w:r>
            <w:r w:rsidR="00F21273">
              <w:rPr>
                <w:rFonts w:ascii="Times New Roman" w:eastAsia="Times New Roman" w:hAnsi="Times New Roman" w:cs="Times New Roman"/>
                <w:spacing w:val="-1"/>
                <w:sz w:val="24"/>
                <w:lang w:val="ru-RU"/>
              </w:rPr>
              <w:t xml:space="preserve">          </w:t>
            </w:r>
            <w:r w:rsidR="00A01E48">
              <w:rPr>
                <w:rFonts w:ascii="Times New Roman" w:eastAsia="Times New Roman" w:hAnsi="Times New Roman" w:cs="Times New Roman"/>
                <w:spacing w:val="-1"/>
                <w:sz w:val="24"/>
                <w:lang w:val="ru-RU"/>
              </w:rPr>
              <w:t xml:space="preserve">от </w:t>
            </w:r>
            <w:r>
              <w:rPr>
                <w:rFonts w:ascii="Times New Roman" w:eastAsia="Times New Roman" w:hAnsi="Times New Roman" w:cs="Times New Roman"/>
                <w:spacing w:val="-1"/>
                <w:sz w:val="24"/>
                <w:lang w:val="ru-RU"/>
              </w:rPr>
              <w:t>28</w:t>
            </w:r>
            <w:r w:rsidR="00A01E48">
              <w:rPr>
                <w:rFonts w:ascii="Times New Roman" w:eastAsia="Times New Roman" w:hAnsi="Times New Roman" w:cs="Times New Roman"/>
                <w:spacing w:val="-1"/>
                <w:sz w:val="24"/>
                <w:lang w:val="ru-RU"/>
              </w:rPr>
              <w:t>.0</w:t>
            </w:r>
            <w:r>
              <w:rPr>
                <w:rFonts w:ascii="Times New Roman" w:eastAsia="Times New Roman" w:hAnsi="Times New Roman" w:cs="Times New Roman"/>
                <w:spacing w:val="-1"/>
                <w:sz w:val="24"/>
                <w:lang w:val="ru-RU"/>
              </w:rPr>
              <w:t>9</w:t>
            </w:r>
            <w:r w:rsidR="00A01E48">
              <w:rPr>
                <w:rFonts w:ascii="Times New Roman" w:eastAsia="Times New Roman" w:hAnsi="Times New Roman" w:cs="Times New Roman"/>
                <w:spacing w:val="-1"/>
                <w:sz w:val="24"/>
                <w:lang w:val="ru-RU"/>
              </w:rPr>
              <w:t>.20</w:t>
            </w:r>
            <w:r>
              <w:rPr>
                <w:rFonts w:ascii="Times New Roman" w:eastAsia="Times New Roman" w:hAnsi="Times New Roman" w:cs="Times New Roman"/>
                <w:spacing w:val="-1"/>
                <w:sz w:val="24"/>
                <w:lang w:val="ru-RU"/>
              </w:rPr>
              <w:t>07</w:t>
            </w:r>
          </w:p>
        </w:tc>
        <w:tc>
          <w:tcPr>
            <w:tcW w:w="1276" w:type="dxa"/>
            <w:gridSpan w:val="2"/>
          </w:tcPr>
          <w:p w:rsidR="00F07F9D" w:rsidRPr="00F07F9D" w:rsidRDefault="00F07F9D" w:rsidP="00F07F9D">
            <w:pPr>
              <w:ind w:left="118"/>
              <w:rPr>
                <w:rFonts w:ascii="Times New Roman" w:eastAsia="Times New Roman" w:hAnsi="Times New Roman" w:cs="Times New Roman"/>
                <w:sz w:val="24"/>
              </w:rPr>
            </w:pPr>
            <w:proofErr w:type="spellStart"/>
            <w:r w:rsidRPr="00F07F9D">
              <w:rPr>
                <w:rFonts w:ascii="Times New Roman" w:eastAsia="Times New Roman" w:hAnsi="Times New Roman" w:cs="Times New Roman"/>
                <w:sz w:val="24"/>
              </w:rPr>
              <w:t>нет</w:t>
            </w:r>
            <w:proofErr w:type="spellEnd"/>
          </w:p>
        </w:tc>
      </w:tr>
      <w:tr w:rsidR="00A01E48" w:rsidRPr="00F07F9D" w:rsidTr="00A01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8" w:type="dxa"/>
          <w:trHeight w:val="552"/>
        </w:trPr>
        <w:tc>
          <w:tcPr>
            <w:tcW w:w="534" w:type="dxa"/>
            <w:gridSpan w:val="2"/>
          </w:tcPr>
          <w:p w:rsidR="00A01E48" w:rsidRPr="00F07F9D" w:rsidRDefault="00A01E48" w:rsidP="00A5241C">
            <w:pPr>
              <w:rPr>
                <w:rFonts w:ascii="Times New Roman" w:eastAsia="Times New Roman" w:hAnsi="Times New Roman" w:cs="Times New Roman"/>
                <w:sz w:val="24"/>
              </w:rPr>
            </w:pPr>
          </w:p>
        </w:tc>
        <w:tc>
          <w:tcPr>
            <w:tcW w:w="2126" w:type="dxa"/>
            <w:gridSpan w:val="2"/>
          </w:tcPr>
          <w:p w:rsidR="00A01E48" w:rsidRPr="00F07F9D" w:rsidRDefault="00A01E48" w:rsidP="00A5241C">
            <w:pPr>
              <w:spacing w:line="270" w:lineRule="atLeast"/>
              <w:ind w:left="117" w:right="98"/>
              <w:rPr>
                <w:rFonts w:ascii="Times New Roman" w:eastAsia="Times New Roman" w:hAnsi="Times New Roman" w:cs="Times New Roman"/>
                <w:sz w:val="24"/>
              </w:rPr>
            </w:pPr>
          </w:p>
        </w:tc>
        <w:tc>
          <w:tcPr>
            <w:tcW w:w="900" w:type="dxa"/>
            <w:gridSpan w:val="2"/>
          </w:tcPr>
          <w:p w:rsidR="00A01E48" w:rsidRPr="00F07F9D" w:rsidRDefault="00A01E48" w:rsidP="00A5241C">
            <w:pPr>
              <w:rPr>
                <w:rFonts w:ascii="Times New Roman" w:eastAsia="Times New Roman" w:hAnsi="Times New Roman" w:cs="Times New Roman"/>
                <w:sz w:val="24"/>
              </w:rPr>
            </w:pPr>
          </w:p>
        </w:tc>
        <w:tc>
          <w:tcPr>
            <w:tcW w:w="2359" w:type="dxa"/>
            <w:gridSpan w:val="2"/>
          </w:tcPr>
          <w:p w:rsidR="00A01E48" w:rsidRPr="00F07F9D" w:rsidRDefault="00A01E48" w:rsidP="00A5241C">
            <w:pPr>
              <w:ind w:left="118"/>
              <w:rPr>
                <w:rFonts w:ascii="Times New Roman" w:eastAsia="Times New Roman" w:hAnsi="Times New Roman" w:cs="Times New Roman"/>
                <w:sz w:val="24"/>
              </w:rPr>
            </w:pPr>
          </w:p>
        </w:tc>
        <w:tc>
          <w:tcPr>
            <w:tcW w:w="2693" w:type="dxa"/>
            <w:gridSpan w:val="2"/>
          </w:tcPr>
          <w:p w:rsidR="00A01E48" w:rsidRPr="00F07F9D" w:rsidRDefault="00A01E48" w:rsidP="00A5241C">
            <w:pPr>
              <w:ind w:left="118"/>
              <w:rPr>
                <w:rFonts w:ascii="Times New Roman" w:eastAsia="Times New Roman" w:hAnsi="Times New Roman" w:cs="Times New Roman"/>
                <w:sz w:val="24"/>
              </w:rPr>
            </w:pPr>
          </w:p>
        </w:tc>
        <w:tc>
          <w:tcPr>
            <w:tcW w:w="1276" w:type="dxa"/>
            <w:gridSpan w:val="2"/>
          </w:tcPr>
          <w:p w:rsidR="00A01E48" w:rsidRPr="00F07F9D" w:rsidRDefault="00A01E48" w:rsidP="00A5241C">
            <w:pPr>
              <w:rPr>
                <w:rFonts w:ascii="Times New Roman" w:eastAsia="Times New Roman" w:hAnsi="Times New Roman" w:cs="Times New Roman"/>
                <w:sz w:val="24"/>
              </w:rPr>
            </w:pPr>
          </w:p>
        </w:tc>
      </w:tr>
    </w:tbl>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4"/>
        </w:rPr>
        <w:sectPr w:rsidR="00F07F9D" w:rsidRPr="00F07F9D">
          <w:headerReference w:type="default" r:id="rId10"/>
          <w:pgSz w:w="11910" w:h="16840"/>
          <w:pgMar w:top="980" w:right="320" w:bottom="280" w:left="1480" w:header="719" w:footer="0" w:gutter="0"/>
          <w:pgNumType w:start="2"/>
          <w:cols w:space="720"/>
        </w:sectPr>
      </w:pPr>
    </w:p>
    <w:p w:rsidR="00F07F9D" w:rsidRPr="00F07F9D" w:rsidRDefault="00D60CA5" w:rsidP="00D60CA5">
      <w:pPr>
        <w:widowControl w:val="0"/>
        <w:autoSpaceDE w:val="0"/>
        <w:autoSpaceDN w:val="0"/>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07F9D" w:rsidRPr="00F07F9D">
        <w:rPr>
          <w:rFonts w:ascii="Times New Roman" w:eastAsia="Times New Roman" w:hAnsi="Times New Roman" w:cs="Times New Roman"/>
          <w:sz w:val="24"/>
          <w:szCs w:val="24"/>
        </w:rPr>
        <w:t>Существующие ограничения (обременения) права – не зарегистрировано.</w:t>
      </w:r>
    </w:p>
    <w:p w:rsidR="00F07F9D" w:rsidRPr="00F07F9D" w:rsidRDefault="00F07F9D" w:rsidP="00F07F9D">
      <w:pPr>
        <w:widowControl w:val="0"/>
        <w:numPr>
          <w:ilvl w:val="0"/>
          <w:numId w:val="2"/>
        </w:numPr>
        <w:tabs>
          <w:tab w:val="left" w:pos="1188"/>
        </w:tabs>
        <w:autoSpaceDE w:val="0"/>
        <w:autoSpaceDN w:val="0"/>
        <w:spacing w:before="60" w:after="0" w:line="240" w:lineRule="auto"/>
        <w:ind w:left="220" w:right="247" w:firstLine="720"/>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Начальная цена продажи – </w:t>
      </w:r>
      <w:r w:rsidR="00F21273">
        <w:rPr>
          <w:rFonts w:ascii="Times New Roman" w:eastAsia="Times New Roman" w:hAnsi="Times New Roman" w:cs="Times New Roman"/>
          <w:sz w:val="24"/>
        </w:rPr>
        <w:t>572 0</w:t>
      </w:r>
      <w:r w:rsidR="000F1B95">
        <w:rPr>
          <w:rFonts w:ascii="Times New Roman" w:eastAsia="Times New Roman" w:hAnsi="Times New Roman" w:cs="Times New Roman"/>
          <w:sz w:val="24"/>
        </w:rPr>
        <w:t>00,00</w:t>
      </w:r>
      <w:r w:rsidRPr="00F07F9D">
        <w:rPr>
          <w:rFonts w:ascii="Times New Roman" w:eastAsia="Times New Roman" w:hAnsi="Times New Roman" w:cs="Times New Roman"/>
          <w:sz w:val="24"/>
        </w:rPr>
        <w:t xml:space="preserve"> (</w:t>
      </w:r>
      <w:r w:rsidR="00F21273">
        <w:rPr>
          <w:rFonts w:ascii="Times New Roman" w:eastAsia="Times New Roman" w:hAnsi="Times New Roman" w:cs="Times New Roman"/>
          <w:sz w:val="24"/>
        </w:rPr>
        <w:t>пятьсот семьдесят две</w:t>
      </w:r>
      <w:r w:rsidRPr="00F07F9D">
        <w:rPr>
          <w:rFonts w:ascii="Times New Roman" w:eastAsia="Times New Roman" w:hAnsi="Times New Roman" w:cs="Times New Roman"/>
          <w:sz w:val="24"/>
        </w:rPr>
        <w:t xml:space="preserve"> тысяч</w:t>
      </w:r>
      <w:r w:rsidR="00F21273">
        <w:rPr>
          <w:rFonts w:ascii="Times New Roman" w:eastAsia="Times New Roman" w:hAnsi="Times New Roman" w:cs="Times New Roman"/>
          <w:sz w:val="24"/>
        </w:rPr>
        <w:t>и</w:t>
      </w:r>
      <w:r w:rsidR="00F21273" w:rsidRPr="00F07F9D">
        <w:rPr>
          <w:rFonts w:ascii="Times New Roman" w:eastAsia="Times New Roman" w:hAnsi="Times New Roman" w:cs="Times New Roman"/>
          <w:sz w:val="24"/>
        </w:rPr>
        <w:t>)</w:t>
      </w:r>
      <w:r w:rsidRPr="00F07F9D">
        <w:rPr>
          <w:rFonts w:ascii="Times New Roman" w:eastAsia="Times New Roman" w:hAnsi="Times New Roman" w:cs="Times New Roman"/>
          <w:sz w:val="24"/>
        </w:rPr>
        <w:t xml:space="preserve"> руб. (с учетом</w:t>
      </w:r>
      <w:r w:rsidRPr="00F07F9D">
        <w:rPr>
          <w:rFonts w:ascii="Times New Roman" w:eastAsia="Times New Roman" w:hAnsi="Times New Roman" w:cs="Times New Roman"/>
          <w:spacing w:val="4"/>
          <w:sz w:val="24"/>
        </w:rPr>
        <w:t xml:space="preserve"> </w:t>
      </w:r>
      <w:r w:rsidRPr="00F07F9D">
        <w:rPr>
          <w:rFonts w:ascii="Times New Roman" w:eastAsia="Times New Roman" w:hAnsi="Times New Roman" w:cs="Times New Roman"/>
          <w:sz w:val="24"/>
        </w:rPr>
        <w:t>НДС).</w:t>
      </w:r>
    </w:p>
    <w:p w:rsidR="00F07F9D" w:rsidRPr="00F07F9D" w:rsidRDefault="00F07F9D" w:rsidP="00F07F9D">
      <w:pPr>
        <w:widowControl w:val="0"/>
        <w:numPr>
          <w:ilvl w:val="0"/>
          <w:numId w:val="2"/>
        </w:numPr>
        <w:tabs>
          <w:tab w:val="left" w:pos="1228"/>
        </w:tabs>
        <w:autoSpaceDE w:val="0"/>
        <w:autoSpaceDN w:val="0"/>
        <w:spacing w:before="60" w:after="0" w:line="240" w:lineRule="auto"/>
        <w:ind w:left="220" w:right="247" w:firstLine="720"/>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Сумма задатка – </w:t>
      </w:r>
      <w:r w:rsidR="00F21273">
        <w:rPr>
          <w:rFonts w:ascii="Times New Roman" w:eastAsia="Times New Roman" w:hAnsi="Times New Roman" w:cs="Times New Roman"/>
          <w:sz w:val="24"/>
        </w:rPr>
        <w:t>57200</w:t>
      </w:r>
      <w:r w:rsidR="000F1B95">
        <w:rPr>
          <w:rFonts w:ascii="Times New Roman" w:eastAsia="Times New Roman" w:hAnsi="Times New Roman" w:cs="Times New Roman"/>
          <w:sz w:val="24"/>
        </w:rPr>
        <w:t>,00</w:t>
      </w:r>
      <w:r w:rsidRPr="00F07F9D">
        <w:rPr>
          <w:rFonts w:ascii="Times New Roman" w:eastAsia="Times New Roman" w:hAnsi="Times New Roman" w:cs="Times New Roman"/>
          <w:sz w:val="24"/>
        </w:rPr>
        <w:t xml:space="preserve"> рубл</w:t>
      </w:r>
      <w:r w:rsidR="000F1B95">
        <w:rPr>
          <w:rFonts w:ascii="Times New Roman" w:eastAsia="Times New Roman" w:hAnsi="Times New Roman" w:cs="Times New Roman"/>
          <w:sz w:val="24"/>
        </w:rPr>
        <w:t>ей</w:t>
      </w:r>
      <w:r w:rsidRPr="00F07F9D">
        <w:rPr>
          <w:rFonts w:ascii="Times New Roman" w:eastAsia="Times New Roman" w:hAnsi="Times New Roman" w:cs="Times New Roman"/>
          <w:sz w:val="24"/>
        </w:rPr>
        <w:t xml:space="preserve"> (</w:t>
      </w:r>
      <w:r w:rsidR="00F21273">
        <w:rPr>
          <w:rFonts w:ascii="Times New Roman" w:eastAsia="Times New Roman" w:hAnsi="Times New Roman" w:cs="Times New Roman"/>
          <w:sz w:val="24"/>
        </w:rPr>
        <w:t>пятьдесят семь</w:t>
      </w:r>
      <w:r w:rsidR="000F1B95">
        <w:rPr>
          <w:rFonts w:ascii="Times New Roman" w:eastAsia="Times New Roman" w:hAnsi="Times New Roman" w:cs="Times New Roman"/>
          <w:sz w:val="24"/>
        </w:rPr>
        <w:t xml:space="preserve"> </w:t>
      </w:r>
      <w:r w:rsidR="000F1B95" w:rsidRPr="00F07F9D">
        <w:rPr>
          <w:rFonts w:ascii="Times New Roman" w:eastAsia="Times New Roman" w:hAnsi="Times New Roman" w:cs="Times New Roman"/>
          <w:sz w:val="24"/>
        </w:rPr>
        <w:t>тысяч</w:t>
      </w:r>
      <w:r w:rsidR="000F1B95">
        <w:rPr>
          <w:rFonts w:ascii="Times New Roman" w:eastAsia="Times New Roman" w:hAnsi="Times New Roman" w:cs="Times New Roman"/>
          <w:sz w:val="24"/>
        </w:rPr>
        <w:t xml:space="preserve"> </w:t>
      </w:r>
      <w:r w:rsidR="000F1B95" w:rsidRPr="00F07F9D">
        <w:rPr>
          <w:rFonts w:ascii="Times New Roman" w:eastAsia="Times New Roman" w:hAnsi="Times New Roman" w:cs="Times New Roman"/>
          <w:sz w:val="24"/>
        </w:rPr>
        <w:t xml:space="preserve"> </w:t>
      </w:r>
      <w:r w:rsidR="00F21273">
        <w:rPr>
          <w:rFonts w:ascii="Times New Roman" w:eastAsia="Times New Roman" w:hAnsi="Times New Roman" w:cs="Times New Roman"/>
          <w:sz w:val="24"/>
        </w:rPr>
        <w:t>двести</w:t>
      </w:r>
      <w:r w:rsidRPr="00F07F9D">
        <w:rPr>
          <w:rFonts w:ascii="Times New Roman" w:eastAsia="Times New Roman" w:hAnsi="Times New Roman" w:cs="Times New Roman"/>
          <w:sz w:val="24"/>
        </w:rPr>
        <w:t>)</w:t>
      </w:r>
      <w:r w:rsidRPr="00F07F9D">
        <w:rPr>
          <w:rFonts w:ascii="Times New Roman" w:eastAsia="Times New Roman" w:hAnsi="Times New Roman" w:cs="Times New Roman"/>
          <w:spacing w:val="3"/>
          <w:sz w:val="24"/>
        </w:rPr>
        <w:t xml:space="preserve"> </w:t>
      </w:r>
      <w:r w:rsidRPr="00F07F9D">
        <w:rPr>
          <w:rFonts w:ascii="Times New Roman" w:eastAsia="Times New Roman" w:hAnsi="Times New Roman" w:cs="Times New Roman"/>
          <w:sz w:val="24"/>
        </w:rPr>
        <w:t>руб</w:t>
      </w:r>
      <w:r w:rsidR="000F1B95">
        <w:rPr>
          <w:rFonts w:ascii="Times New Roman" w:eastAsia="Times New Roman" w:hAnsi="Times New Roman" w:cs="Times New Roman"/>
          <w:sz w:val="24"/>
        </w:rPr>
        <w:t>лей</w:t>
      </w:r>
      <w:r w:rsidRPr="00F07F9D">
        <w:rPr>
          <w:rFonts w:ascii="Times New Roman" w:eastAsia="Times New Roman" w:hAnsi="Times New Roman" w:cs="Times New Roman"/>
          <w:sz w:val="24"/>
        </w:rPr>
        <w:t>.</w:t>
      </w:r>
    </w:p>
    <w:p w:rsidR="00F07F9D" w:rsidRPr="00F07F9D" w:rsidRDefault="00F07F9D" w:rsidP="00F07F9D">
      <w:pPr>
        <w:widowControl w:val="0"/>
        <w:numPr>
          <w:ilvl w:val="0"/>
          <w:numId w:val="2"/>
        </w:numPr>
        <w:tabs>
          <w:tab w:val="left" w:pos="1169"/>
        </w:tabs>
        <w:autoSpaceDE w:val="0"/>
        <w:autoSpaceDN w:val="0"/>
        <w:spacing w:before="60" w:after="0" w:line="240" w:lineRule="auto"/>
        <w:ind w:left="1169" w:hanging="240"/>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Шаг аукциона – </w:t>
      </w:r>
      <w:r w:rsidR="00F21273">
        <w:rPr>
          <w:rFonts w:ascii="Times New Roman" w:eastAsia="Times New Roman" w:hAnsi="Times New Roman" w:cs="Times New Roman"/>
          <w:sz w:val="24"/>
        </w:rPr>
        <w:t>28600</w:t>
      </w:r>
      <w:r w:rsidRPr="00F07F9D">
        <w:rPr>
          <w:rFonts w:ascii="Times New Roman" w:eastAsia="Times New Roman" w:hAnsi="Times New Roman" w:cs="Times New Roman"/>
          <w:sz w:val="24"/>
        </w:rPr>
        <w:t xml:space="preserve"> (</w:t>
      </w:r>
      <w:r w:rsidR="00F21273">
        <w:rPr>
          <w:rFonts w:ascii="Times New Roman" w:eastAsia="Times New Roman" w:hAnsi="Times New Roman" w:cs="Times New Roman"/>
          <w:sz w:val="24"/>
        </w:rPr>
        <w:t xml:space="preserve">двадцать восемь </w:t>
      </w:r>
      <w:r w:rsidRPr="00F07F9D">
        <w:rPr>
          <w:rFonts w:ascii="Times New Roman" w:eastAsia="Times New Roman" w:hAnsi="Times New Roman" w:cs="Times New Roman"/>
          <w:sz w:val="24"/>
        </w:rPr>
        <w:t>тысяч</w:t>
      </w:r>
      <w:r w:rsidR="000F1B95">
        <w:rPr>
          <w:rFonts w:ascii="Times New Roman" w:eastAsia="Times New Roman" w:hAnsi="Times New Roman" w:cs="Times New Roman"/>
          <w:sz w:val="24"/>
        </w:rPr>
        <w:t xml:space="preserve"> </w:t>
      </w:r>
      <w:r w:rsidR="00F21273">
        <w:rPr>
          <w:rFonts w:ascii="Times New Roman" w:eastAsia="Times New Roman" w:hAnsi="Times New Roman" w:cs="Times New Roman"/>
          <w:sz w:val="24"/>
        </w:rPr>
        <w:t>шестьсот</w:t>
      </w:r>
      <w:r w:rsidRPr="00F07F9D">
        <w:rPr>
          <w:rFonts w:ascii="Times New Roman" w:eastAsia="Times New Roman" w:hAnsi="Times New Roman" w:cs="Times New Roman"/>
          <w:sz w:val="24"/>
        </w:rPr>
        <w:t>)</w:t>
      </w:r>
      <w:r w:rsidRPr="00F07F9D">
        <w:rPr>
          <w:rFonts w:ascii="Times New Roman" w:eastAsia="Times New Roman" w:hAnsi="Times New Roman" w:cs="Times New Roman"/>
          <w:spacing w:val="-3"/>
          <w:sz w:val="24"/>
        </w:rPr>
        <w:t xml:space="preserve"> </w:t>
      </w:r>
      <w:r w:rsidRPr="00F07F9D">
        <w:rPr>
          <w:rFonts w:ascii="Times New Roman" w:eastAsia="Times New Roman" w:hAnsi="Times New Roman" w:cs="Times New Roman"/>
          <w:sz w:val="24"/>
        </w:rPr>
        <w:t>руб</w:t>
      </w:r>
      <w:r w:rsidR="000F1B95">
        <w:rPr>
          <w:rFonts w:ascii="Times New Roman" w:eastAsia="Times New Roman" w:hAnsi="Times New Roman" w:cs="Times New Roman"/>
          <w:sz w:val="24"/>
        </w:rPr>
        <w:t>лей</w:t>
      </w:r>
      <w:r w:rsidRPr="00F07F9D">
        <w:rPr>
          <w:rFonts w:ascii="Times New Roman" w:eastAsia="Times New Roman" w:hAnsi="Times New Roman" w:cs="Times New Roman"/>
          <w:sz w:val="24"/>
        </w:rPr>
        <w:t>.</w:t>
      </w:r>
    </w:p>
    <w:p w:rsidR="00F07F9D" w:rsidRPr="00F07F9D" w:rsidRDefault="00F07F9D" w:rsidP="000F1B95">
      <w:pPr>
        <w:widowControl w:val="0"/>
        <w:numPr>
          <w:ilvl w:val="0"/>
          <w:numId w:val="4"/>
        </w:numPr>
        <w:tabs>
          <w:tab w:val="left" w:pos="3644"/>
        </w:tabs>
        <w:autoSpaceDE w:val="0"/>
        <w:autoSpaceDN w:val="0"/>
        <w:spacing w:before="60" w:after="0" w:line="240" w:lineRule="auto"/>
        <w:ind w:left="3644" w:hanging="399"/>
        <w:jc w:val="left"/>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Условия участия в</w:t>
      </w:r>
      <w:r w:rsidRPr="00F07F9D">
        <w:rPr>
          <w:rFonts w:ascii="Times New Roman" w:eastAsia="Times New Roman" w:hAnsi="Times New Roman" w:cs="Times New Roman"/>
          <w:b/>
          <w:bCs/>
          <w:spacing w:val="-1"/>
          <w:sz w:val="24"/>
          <w:szCs w:val="24"/>
        </w:rPr>
        <w:t xml:space="preserve"> </w:t>
      </w:r>
      <w:r w:rsidRPr="00F07F9D">
        <w:rPr>
          <w:rFonts w:ascii="Times New Roman" w:eastAsia="Times New Roman" w:hAnsi="Times New Roman" w:cs="Times New Roman"/>
          <w:b/>
          <w:bCs/>
          <w:sz w:val="24"/>
          <w:szCs w:val="24"/>
        </w:rPr>
        <w:t>аукционе</w:t>
      </w:r>
    </w:p>
    <w:p w:rsidR="00F07F9D" w:rsidRPr="00F07F9D" w:rsidRDefault="00F07F9D" w:rsidP="000F1B95">
      <w:pPr>
        <w:widowControl w:val="0"/>
        <w:numPr>
          <w:ilvl w:val="1"/>
          <w:numId w:val="4"/>
        </w:numPr>
        <w:tabs>
          <w:tab w:val="left" w:pos="4364"/>
        </w:tabs>
        <w:autoSpaceDE w:val="0"/>
        <w:autoSpaceDN w:val="0"/>
        <w:spacing w:before="60" w:after="0" w:line="240" w:lineRule="auto"/>
        <w:jc w:val="left"/>
        <w:rPr>
          <w:rFonts w:ascii="Times New Roman" w:eastAsia="Times New Roman" w:hAnsi="Times New Roman" w:cs="Times New Roman"/>
          <w:sz w:val="24"/>
        </w:rPr>
      </w:pPr>
      <w:r w:rsidRPr="00F07F9D">
        <w:rPr>
          <w:rFonts w:ascii="Times New Roman" w:eastAsia="Times New Roman" w:hAnsi="Times New Roman" w:cs="Times New Roman"/>
          <w:sz w:val="24"/>
        </w:rPr>
        <w:t>Общие</w:t>
      </w:r>
      <w:r w:rsidRPr="00F07F9D">
        <w:rPr>
          <w:rFonts w:ascii="Times New Roman" w:eastAsia="Times New Roman" w:hAnsi="Times New Roman" w:cs="Times New Roman"/>
          <w:spacing w:val="-1"/>
          <w:sz w:val="24"/>
        </w:rPr>
        <w:t xml:space="preserve"> </w:t>
      </w:r>
      <w:r w:rsidRPr="00F07F9D">
        <w:rPr>
          <w:rFonts w:ascii="Times New Roman" w:eastAsia="Times New Roman" w:hAnsi="Times New Roman" w:cs="Times New Roman"/>
          <w:sz w:val="24"/>
        </w:rPr>
        <w:t>условия</w:t>
      </w:r>
    </w:p>
    <w:p w:rsidR="00CF4CFE"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 xml:space="preserve">Лицо, желающее приобрести выставляемое на аукцион имущество (далее </w:t>
      </w:r>
      <w:r w:rsidR="00CF4CFE">
        <w:rPr>
          <w:rFonts w:ascii="Times New Roman" w:eastAsia="Times New Roman" w:hAnsi="Times New Roman" w:cs="Times New Roman"/>
          <w:sz w:val="24"/>
          <w:szCs w:val="24"/>
        </w:rPr>
        <w:t>–</w:t>
      </w:r>
      <w:r w:rsidRPr="00F07F9D">
        <w:rPr>
          <w:rFonts w:ascii="Times New Roman" w:eastAsia="Times New Roman" w:hAnsi="Times New Roman" w:cs="Times New Roman"/>
          <w:sz w:val="24"/>
          <w:szCs w:val="24"/>
        </w:rPr>
        <w:t xml:space="preserve"> </w:t>
      </w:r>
      <w:proofErr w:type="gramEnd"/>
    </w:p>
    <w:p w:rsidR="00F07F9D" w:rsidRPr="00F07F9D" w:rsidRDefault="00F07F9D"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претендент), обязано осуществить следующие действия:</w:t>
      </w:r>
    </w:p>
    <w:p w:rsidR="00CF4CFE"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 xml:space="preserve">внести задаток на счет Продавца в указанном в настоящем информационном </w:t>
      </w:r>
      <w:proofErr w:type="gramEnd"/>
    </w:p>
    <w:p w:rsidR="00F07F9D" w:rsidRPr="00F07F9D" w:rsidRDefault="00F07F9D"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сообщении</w:t>
      </w:r>
      <w:proofErr w:type="gramEnd"/>
      <w:r w:rsidRPr="00F07F9D">
        <w:rPr>
          <w:rFonts w:ascii="Times New Roman" w:eastAsia="Times New Roman" w:hAnsi="Times New Roman" w:cs="Times New Roman"/>
          <w:sz w:val="24"/>
          <w:szCs w:val="24"/>
        </w:rPr>
        <w:t xml:space="preserve"> порядке;</w:t>
      </w:r>
    </w:p>
    <w:p w:rsidR="00CF4CFE"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 установленном порядке подать заявку по утверждаемой Продавцом форме </w:t>
      </w:r>
    </w:p>
    <w:p w:rsidR="00F07F9D" w:rsidRPr="00F07F9D" w:rsidRDefault="00CF4CFE"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w:t>
      </w:r>
      <w:r w:rsidR="00F07F9D" w:rsidRPr="00F07F9D">
        <w:rPr>
          <w:rFonts w:ascii="Times New Roman" w:eastAsia="Times New Roman" w:hAnsi="Times New Roman" w:cs="Times New Roman"/>
          <w:sz w:val="24"/>
          <w:szCs w:val="24"/>
        </w:rPr>
        <w:t>жение №2 к аукционной документации).</w:t>
      </w:r>
    </w:p>
    <w:p w:rsidR="00CF4CFE" w:rsidRDefault="00F07F9D" w:rsidP="00F07F9D">
      <w:pPr>
        <w:widowControl w:val="0"/>
        <w:autoSpaceDE w:val="0"/>
        <w:autoSpaceDN w:val="0"/>
        <w:spacing w:after="0" w:line="240" w:lineRule="auto"/>
        <w:ind w:left="220" w:right="246" w:firstLine="708"/>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К участию в аукционе допускаются физические и юридические лица, которые в соответствии со статьей 5 Федерального закона от 21.12.2001 №178-ФЗ «О приватизации государственного и муниципального имущества» могут быть признаны покупателями, сво</w:t>
      </w:r>
      <w:proofErr w:type="gramStart"/>
      <w:r w:rsidRPr="00F07F9D">
        <w:rPr>
          <w:rFonts w:ascii="Times New Roman" w:eastAsia="Times New Roman" w:hAnsi="Times New Roman" w:cs="Times New Roman"/>
          <w:sz w:val="24"/>
          <w:szCs w:val="24"/>
        </w:rPr>
        <w:t>е-</w:t>
      </w:r>
      <w:proofErr w:type="gramEnd"/>
      <w:r w:rsidRPr="00F07F9D">
        <w:rPr>
          <w:rFonts w:ascii="Times New Roman" w:eastAsia="Times New Roman" w:hAnsi="Times New Roman" w:cs="Times New Roman"/>
          <w:sz w:val="24"/>
          <w:szCs w:val="24"/>
        </w:rPr>
        <w:t xml:space="preserve"> временно подавшие заявку на участие в аукционе и представившие документы, </w:t>
      </w:r>
    </w:p>
    <w:p w:rsidR="00F07F9D" w:rsidRPr="00F07F9D" w:rsidRDefault="00F07F9D" w:rsidP="00CF4CFE">
      <w:pPr>
        <w:widowControl w:val="0"/>
        <w:autoSpaceDE w:val="0"/>
        <w:autoSpaceDN w:val="0"/>
        <w:spacing w:after="0" w:line="240" w:lineRule="auto"/>
        <w:ind w:left="220" w:right="246"/>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оформленные в соответствии с законодательством Российской Федерации, и в соответствии с установленным перечнем.</w:t>
      </w:r>
      <w:proofErr w:type="gramEnd"/>
    </w:p>
    <w:p w:rsidR="00CF4CFE" w:rsidRDefault="00F07F9D" w:rsidP="00F07F9D">
      <w:pPr>
        <w:widowControl w:val="0"/>
        <w:autoSpaceDE w:val="0"/>
        <w:autoSpaceDN w:val="0"/>
        <w:spacing w:after="0" w:line="240" w:lineRule="auto"/>
        <w:ind w:left="220" w:right="247" w:firstLine="708"/>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Обязанность доказать свое право на приобретение муниципального имущества </w:t>
      </w:r>
    </w:p>
    <w:p w:rsidR="00F07F9D" w:rsidRPr="00F07F9D" w:rsidRDefault="00F07F9D"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возлагается на претендента.</w:t>
      </w:r>
    </w:p>
    <w:p w:rsidR="00F07F9D" w:rsidRPr="00F07F9D" w:rsidRDefault="00F07F9D" w:rsidP="000F1B95">
      <w:pPr>
        <w:widowControl w:val="0"/>
        <w:numPr>
          <w:ilvl w:val="1"/>
          <w:numId w:val="4"/>
        </w:numPr>
        <w:tabs>
          <w:tab w:val="left" w:pos="3059"/>
        </w:tabs>
        <w:autoSpaceDE w:val="0"/>
        <w:autoSpaceDN w:val="0"/>
        <w:spacing w:after="0" w:line="240" w:lineRule="auto"/>
        <w:ind w:left="3059"/>
        <w:jc w:val="left"/>
        <w:rPr>
          <w:rFonts w:ascii="Times New Roman" w:eastAsia="Times New Roman" w:hAnsi="Times New Roman" w:cs="Times New Roman"/>
          <w:sz w:val="24"/>
        </w:rPr>
      </w:pPr>
      <w:r w:rsidRPr="00F07F9D">
        <w:rPr>
          <w:rFonts w:ascii="Times New Roman" w:eastAsia="Times New Roman" w:hAnsi="Times New Roman" w:cs="Times New Roman"/>
          <w:sz w:val="24"/>
        </w:rPr>
        <w:t>Порядок внесения задатка и его</w:t>
      </w:r>
      <w:r w:rsidRPr="00F07F9D">
        <w:rPr>
          <w:rFonts w:ascii="Times New Roman" w:eastAsia="Times New Roman" w:hAnsi="Times New Roman" w:cs="Times New Roman"/>
          <w:spacing w:val="-4"/>
          <w:sz w:val="24"/>
        </w:rPr>
        <w:t xml:space="preserve"> </w:t>
      </w:r>
      <w:r w:rsidRPr="00F07F9D">
        <w:rPr>
          <w:rFonts w:ascii="Times New Roman" w:eastAsia="Times New Roman" w:hAnsi="Times New Roman" w:cs="Times New Roman"/>
          <w:sz w:val="24"/>
        </w:rPr>
        <w:t>возврата</w:t>
      </w:r>
    </w:p>
    <w:p w:rsidR="00F07F9D" w:rsidRPr="00ED600E" w:rsidRDefault="00F07F9D" w:rsidP="00F07F9D">
      <w:pPr>
        <w:widowControl w:val="0"/>
        <w:tabs>
          <w:tab w:val="left" w:pos="1452"/>
          <w:tab w:val="left" w:pos="2666"/>
          <w:tab w:val="left" w:pos="3445"/>
          <w:tab w:val="left" w:pos="5171"/>
          <w:tab w:val="left" w:pos="7212"/>
          <w:tab w:val="left" w:pos="7776"/>
          <w:tab w:val="left" w:pos="9550"/>
        </w:tabs>
        <w:autoSpaceDE w:val="0"/>
        <w:autoSpaceDN w:val="0"/>
        <w:spacing w:before="60" w:after="0" w:line="240" w:lineRule="auto"/>
        <w:ind w:left="220" w:right="247" w:firstLine="720"/>
        <w:rPr>
          <w:rFonts w:ascii="Times New Roman" w:eastAsia="Times New Roman" w:hAnsi="Times New Roman" w:cs="Times New Roman"/>
          <w:sz w:val="24"/>
          <w:szCs w:val="24"/>
        </w:rPr>
      </w:pPr>
      <w:r w:rsidRPr="00ED600E">
        <w:rPr>
          <w:rFonts w:ascii="Times New Roman" w:eastAsia="Times New Roman" w:hAnsi="Times New Roman" w:cs="Times New Roman"/>
          <w:sz w:val="24"/>
          <w:szCs w:val="24"/>
        </w:rPr>
        <w:t xml:space="preserve">Задаток вносится на счет Продавца: ИНН </w:t>
      </w:r>
      <w:r w:rsidR="00B16E9B" w:rsidRPr="00ED600E">
        <w:rPr>
          <w:rFonts w:ascii="Times New Roman" w:eastAsia="Times New Roman" w:hAnsi="Times New Roman" w:cs="Times New Roman"/>
          <w:sz w:val="24"/>
          <w:szCs w:val="24"/>
        </w:rPr>
        <w:t>5515103630, КПП 55150100</w:t>
      </w:r>
      <w:r w:rsidRPr="00ED600E">
        <w:rPr>
          <w:rFonts w:ascii="Times New Roman" w:eastAsia="Times New Roman" w:hAnsi="Times New Roman" w:cs="Times New Roman"/>
          <w:sz w:val="24"/>
          <w:szCs w:val="24"/>
        </w:rPr>
        <w:t xml:space="preserve">1 УФК по </w:t>
      </w:r>
      <w:r w:rsidR="00B16E9B" w:rsidRPr="00ED600E">
        <w:rPr>
          <w:rFonts w:ascii="Times New Roman" w:eastAsia="Times New Roman" w:hAnsi="Times New Roman" w:cs="Times New Roman"/>
          <w:sz w:val="24"/>
          <w:szCs w:val="24"/>
        </w:rPr>
        <w:t>Омской</w:t>
      </w:r>
      <w:r w:rsidRPr="00ED600E">
        <w:rPr>
          <w:rFonts w:ascii="Times New Roman" w:eastAsia="Times New Roman" w:hAnsi="Times New Roman" w:cs="Times New Roman"/>
          <w:sz w:val="24"/>
          <w:szCs w:val="24"/>
        </w:rPr>
        <w:tab/>
        <w:t>области</w:t>
      </w:r>
      <w:r w:rsidRPr="00ED600E">
        <w:rPr>
          <w:rFonts w:ascii="Times New Roman" w:eastAsia="Times New Roman" w:hAnsi="Times New Roman" w:cs="Times New Roman"/>
          <w:sz w:val="24"/>
          <w:szCs w:val="24"/>
        </w:rPr>
        <w:tab/>
        <w:t>(Администрация</w:t>
      </w:r>
      <w:r w:rsidR="00B16E9B" w:rsidRPr="00ED600E">
        <w:rPr>
          <w:rFonts w:ascii="Times New Roman" w:eastAsia="Times New Roman" w:hAnsi="Times New Roman" w:cs="Times New Roman"/>
          <w:sz w:val="24"/>
          <w:szCs w:val="24"/>
        </w:rPr>
        <w:t xml:space="preserve"> Ивановского сельского поселения</w:t>
      </w:r>
      <w:r w:rsidRPr="00ED600E">
        <w:rPr>
          <w:rFonts w:ascii="Times New Roman" w:eastAsia="Times New Roman" w:hAnsi="Times New Roman" w:cs="Times New Roman"/>
          <w:sz w:val="24"/>
          <w:szCs w:val="24"/>
        </w:rPr>
        <w:t>)</w:t>
      </w:r>
      <w:r w:rsidRPr="00ED600E">
        <w:rPr>
          <w:rFonts w:ascii="Times New Roman" w:eastAsia="Times New Roman" w:hAnsi="Times New Roman" w:cs="Times New Roman"/>
          <w:sz w:val="24"/>
          <w:szCs w:val="24"/>
        </w:rPr>
        <w:tab/>
      </w:r>
      <w:proofErr w:type="gramStart"/>
      <w:r w:rsidRPr="00ED600E">
        <w:rPr>
          <w:rFonts w:ascii="Times New Roman" w:eastAsia="Times New Roman" w:hAnsi="Times New Roman" w:cs="Times New Roman"/>
          <w:spacing w:val="-6"/>
          <w:sz w:val="24"/>
          <w:szCs w:val="24"/>
        </w:rPr>
        <w:t>Р</w:t>
      </w:r>
      <w:proofErr w:type="gramEnd"/>
      <w:r w:rsidRPr="00ED600E">
        <w:rPr>
          <w:rFonts w:ascii="Times New Roman" w:eastAsia="Times New Roman" w:hAnsi="Times New Roman" w:cs="Times New Roman"/>
          <w:spacing w:val="-6"/>
          <w:sz w:val="24"/>
          <w:szCs w:val="24"/>
        </w:rPr>
        <w:t>/с</w:t>
      </w:r>
    </w:p>
    <w:p w:rsidR="00F07F9D" w:rsidRPr="00ED600E" w:rsidRDefault="00B16E9B" w:rsidP="00B16E9B">
      <w:pPr>
        <w:widowControl w:val="0"/>
        <w:autoSpaceDE w:val="0"/>
        <w:autoSpaceDN w:val="0"/>
        <w:spacing w:before="90" w:after="0" w:line="240" w:lineRule="auto"/>
        <w:ind w:left="220" w:right="247"/>
        <w:jc w:val="both"/>
        <w:rPr>
          <w:rFonts w:ascii="Times New Roman" w:eastAsia="Times New Roman" w:hAnsi="Times New Roman" w:cs="Times New Roman"/>
          <w:sz w:val="24"/>
          <w:szCs w:val="24"/>
        </w:rPr>
      </w:pPr>
      <w:r w:rsidRPr="00ED600E">
        <w:rPr>
          <w:rFonts w:ascii="Times New Roman" w:eastAsia="Times New Roman" w:hAnsi="Times New Roman" w:cs="Times New Roman"/>
          <w:sz w:val="24"/>
          <w:szCs w:val="24"/>
        </w:rPr>
        <w:t>03100643000000015200</w:t>
      </w:r>
      <w:r w:rsidR="00F07F9D" w:rsidRPr="00ED600E">
        <w:rPr>
          <w:rFonts w:ascii="Times New Roman" w:eastAsia="Times New Roman" w:hAnsi="Times New Roman" w:cs="Times New Roman"/>
          <w:sz w:val="24"/>
          <w:szCs w:val="24"/>
        </w:rPr>
        <w:t xml:space="preserve"> Отделение </w:t>
      </w:r>
      <w:r w:rsidRPr="00ED600E">
        <w:rPr>
          <w:rFonts w:ascii="Times New Roman" w:eastAsia="Times New Roman" w:hAnsi="Times New Roman" w:cs="Times New Roman"/>
          <w:sz w:val="24"/>
          <w:szCs w:val="24"/>
        </w:rPr>
        <w:t xml:space="preserve">Омск банка России// УФК по Омской области г. Омск </w:t>
      </w:r>
      <w:r w:rsidR="00F07F9D" w:rsidRPr="00ED600E">
        <w:rPr>
          <w:rFonts w:ascii="Times New Roman" w:eastAsia="Times New Roman" w:hAnsi="Times New Roman" w:cs="Times New Roman"/>
          <w:sz w:val="24"/>
          <w:szCs w:val="24"/>
        </w:rPr>
        <w:t xml:space="preserve"> </w:t>
      </w:r>
      <w:r w:rsidR="00C15E97" w:rsidRPr="00ED600E">
        <w:rPr>
          <w:rFonts w:ascii="Times New Roman" w:eastAsia="Times New Roman" w:hAnsi="Times New Roman" w:cs="Times New Roman"/>
          <w:sz w:val="24"/>
          <w:szCs w:val="24"/>
        </w:rPr>
        <w:t xml:space="preserve">БИК 015209001 </w:t>
      </w:r>
      <w:r w:rsidR="00F07F9D" w:rsidRPr="00ED600E">
        <w:rPr>
          <w:rFonts w:ascii="Times New Roman" w:eastAsia="Times New Roman" w:hAnsi="Times New Roman" w:cs="Times New Roman"/>
          <w:sz w:val="24"/>
          <w:szCs w:val="24"/>
        </w:rPr>
        <w:t>ОК</w:t>
      </w:r>
      <w:r w:rsidR="00A35A7A" w:rsidRPr="00ED600E">
        <w:rPr>
          <w:rFonts w:ascii="Times New Roman" w:eastAsia="Times New Roman" w:hAnsi="Times New Roman" w:cs="Times New Roman"/>
          <w:sz w:val="24"/>
          <w:szCs w:val="24"/>
        </w:rPr>
        <w:t>АТ</w:t>
      </w:r>
      <w:r w:rsidR="00F07F9D" w:rsidRPr="00ED600E">
        <w:rPr>
          <w:rFonts w:ascii="Times New Roman" w:eastAsia="Times New Roman" w:hAnsi="Times New Roman" w:cs="Times New Roman"/>
          <w:sz w:val="24"/>
          <w:szCs w:val="24"/>
        </w:rPr>
        <w:t xml:space="preserve">О </w:t>
      </w:r>
      <w:r w:rsidR="00A35A7A" w:rsidRPr="00ED600E">
        <w:rPr>
          <w:rFonts w:ascii="Times New Roman" w:eastAsia="Times New Roman" w:hAnsi="Times New Roman" w:cs="Times New Roman"/>
          <w:sz w:val="24"/>
          <w:szCs w:val="24"/>
        </w:rPr>
        <w:t>52218810000</w:t>
      </w:r>
      <w:r w:rsidR="00F07F9D" w:rsidRPr="00ED600E">
        <w:rPr>
          <w:rFonts w:ascii="Times New Roman" w:eastAsia="Times New Roman" w:hAnsi="Times New Roman" w:cs="Times New Roman"/>
          <w:sz w:val="24"/>
          <w:szCs w:val="24"/>
        </w:rPr>
        <w:t xml:space="preserve"> ОКТМО </w:t>
      </w:r>
      <w:r w:rsidR="00A35A7A" w:rsidRPr="00ED600E">
        <w:rPr>
          <w:rFonts w:ascii="Times New Roman" w:eastAsia="Times New Roman" w:hAnsi="Times New Roman" w:cs="Times New Roman"/>
          <w:sz w:val="24"/>
          <w:szCs w:val="24"/>
        </w:rPr>
        <w:t>52618410</w:t>
      </w:r>
      <w:r w:rsidR="00F07F9D" w:rsidRPr="00ED600E">
        <w:rPr>
          <w:rFonts w:ascii="Times New Roman" w:eastAsia="Times New Roman" w:hAnsi="Times New Roman" w:cs="Times New Roman"/>
          <w:sz w:val="24"/>
          <w:szCs w:val="24"/>
        </w:rPr>
        <w:t xml:space="preserve"> КБК </w:t>
      </w:r>
      <w:r w:rsidR="00A35A7A" w:rsidRPr="00ED600E">
        <w:rPr>
          <w:rFonts w:ascii="Times New Roman" w:eastAsia="Times New Roman" w:hAnsi="Times New Roman" w:cs="Times New Roman"/>
          <w:sz w:val="24"/>
          <w:szCs w:val="24"/>
        </w:rPr>
        <w:t>60411413060100000410</w:t>
      </w:r>
      <w:r w:rsidRPr="00ED600E">
        <w:rPr>
          <w:rFonts w:ascii="Times New Roman" w:eastAsia="Times New Roman" w:hAnsi="Times New Roman" w:cs="Times New Roman"/>
          <w:sz w:val="24"/>
          <w:szCs w:val="24"/>
        </w:rPr>
        <w:t>, назначение платежа – зада</w:t>
      </w:r>
      <w:r w:rsidR="00F07F9D" w:rsidRPr="00ED600E">
        <w:rPr>
          <w:rFonts w:ascii="Times New Roman" w:eastAsia="Times New Roman" w:hAnsi="Times New Roman" w:cs="Times New Roman"/>
          <w:sz w:val="24"/>
          <w:szCs w:val="24"/>
        </w:rPr>
        <w:t xml:space="preserve">ток за участие в аукционе по продаже </w:t>
      </w:r>
      <w:r w:rsidR="00A35A7A" w:rsidRPr="00ED600E">
        <w:rPr>
          <w:rFonts w:ascii="Times New Roman" w:eastAsia="Times New Roman" w:hAnsi="Times New Roman" w:cs="Times New Roman"/>
          <w:sz w:val="24"/>
          <w:szCs w:val="24"/>
        </w:rPr>
        <w:t xml:space="preserve">муниципального </w:t>
      </w:r>
      <w:r w:rsidR="00F07F9D" w:rsidRPr="00ED600E">
        <w:rPr>
          <w:rFonts w:ascii="Times New Roman" w:eastAsia="Times New Roman" w:hAnsi="Times New Roman" w:cs="Times New Roman"/>
          <w:sz w:val="24"/>
          <w:szCs w:val="24"/>
        </w:rPr>
        <w:t xml:space="preserve">имущества по адресу: </w:t>
      </w:r>
      <w:r w:rsidR="00A35A7A" w:rsidRPr="00ED600E">
        <w:rPr>
          <w:rFonts w:ascii="Times New Roman" w:eastAsia="Times New Roman" w:hAnsi="Times New Roman" w:cs="Times New Roman"/>
          <w:sz w:val="24"/>
          <w:szCs w:val="24"/>
        </w:rPr>
        <w:t>Ом</w:t>
      </w:r>
      <w:r w:rsidR="00F07F9D" w:rsidRPr="00ED600E">
        <w:rPr>
          <w:rFonts w:ascii="Times New Roman" w:eastAsia="Times New Roman" w:hAnsi="Times New Roman" w:cs="Times New Roman"/>
          <w:sz w:val="24"/>
          <w:szCs w:val="24"/>
        </w:rPr>
        <w:t xml:space="preserve">ская область, </w:t>
      </w:r>
      <w:r w:rsidR="00A35A7A" w:rsidRPr="00ED600E">
        <w:rPr>
          <w:rFonts w:ascii="Times New Roman" w:eastAsia="Times New Roman" w:hAnsi="Times New Roman" w:cs="Times New Roman"/>
          <w:sz w:val="24"/>
          <w:szCs w:val="24"/>
        </w:rPr>
        <w:t>Калачинский муниципальный район,</w:t>
      </w:r>
      <w:r w:rsidR="00C15E97" w:rsidRPr="00ED600E">
        <w:rPr>
          <w:rFonts w:ascii="Times New Roman" w:eastAsia="Times New Roman" w:hAnsi="Times New Roman" w:cs="Times New Roman"/>
          <w:sz w:val="24"/>
          <w:szCs w:val="24"/>
        </w:rPr>
        <w:t xml:space="preserve"> </w:t>
      </w:r>
      <w:proofErr w:type="gramStart"/>
      <w:r w:rsidR="00C15E97" w:rsidRPr="00ED600E">
        <w:rPr>
          <w:rFonts w:ascii="Times New Roman" w:eastAsia="Times New Roman" w:hAnsi="Times New Roman" w:cs="Times New Roman"/>
          <w:sz w:val="24"/>
          <w:szCs w:val="24"/>
        </w:rPr>
        <w:t>с</w:t>
      </w:r>
      <w:proofErr w:type="gramEnd"/>
      <w:r w:rsidR="00C15E97" w:rsidRPr="00ED600E">
        <w:rPr>
          <w:rFonts w:ascii="Times New Roman" w:eastAsia="Times New Roman" w:hAnsi="Times New Roman" w:cs="Times New Roman"/>
          <w:sz w:val="24"/>
          <w:szCs w:val="24"/>
        </w:rPr>
        <w:t xml:space="preserve">. </w:t>
      </w:r>
      <w:proofErr w:type="gramStart"/>
      <w:r w:rsidR="00C15E97" w:rsidRPr="00ED600E">
        <w:rPr>
          <w:rFonts w:ascii="Times New Roman" w:eastAsia="Times New Roman" w:hAnsi="Times New Roman" w:cs="Times New Roman"/>
          <w:sz w:val="24"/>
          <w:szCs w:val="24"/>
        </w:rPr>
        <w:t>Ивановка</w:t>
      </w:r>
      <w:proofErr w:type="gramEnd"/>
      <w:r w:rsidR="00C15E97" w:rsidRPr="00ED600E">
        <w:rPr>
          <w:rFonts w:ascii="Times New Roman" w:eastAsia="Times New Roman" w:hAnsi="Times New Roman" w:cs="Times New Roman"/>
          <w:sz w:val="24"/>
          <w:szCs w:val="24"/>
        </w:rPr>
        <w:t>, ул. Октябрьская, д. 24</w:t>
      </w:r>
      <w:r w:rsidR="00F07F9D" w:rsidRPr="00ED600E">
        <w:rPr>
          <w:rFonts w:ascii="Times New Roman" w:eastAsia="Times New Roman" w:hAnsi="Times New Roman" w:cs="Times New Roman"/>
          <w:sz w:val="24"/>
          <w:szCs w:val="24"/>
        </w:rPr>
        <w:t xml:space="preserve"> и должен поступить на указанный счет </w:t>
      </w:r>
      <w:r w:rsidR="00F07F9D" w:rsidRPr="00ED600E">
        <w:rPr>
          <w:rFonts w:ascii="Times New Roman" w:eastAsia="Times New Roman" w:hAnsi="Times New Roman" w:cs="Times New Roman"/>
          <w:b/>
          <w:sz w:val="24"/>
          <w:szCs w:val="24"/>
        </w:rPr>
        <w:t xml:space="preserve">до </w:t>
      </w:r>
      <w:r w:rsidR="00C15E97" w:rsidRPr="00D60CA5">
        <w:rPr>
          <w:rFonts w:ascii="Times New Roman" w:eastAsia="Times New Roman" w:hAnsi="Times New Roman" w:cs="Times New Roman"/>
          <w:b/>
          <w:sz w:val="24"/>
          <w:szCs w:val="24"/>
        </w:rPr>
        <w:t>0</w:t>
      </w:r>
      <w:r w:rsidR="00D60CA5" w:rsidRPr="00D60CA5">
        <w:rPr>
          <w:rFonts w:ascii="Times New Roman" w:eastAsia="Times New Roman" w:hAnsi="Times New Roman" w:cs="Times New Roman"/>
          <w:b/>
          <w:sz w:val="24"/>
          <w:szCs w:val="24"/>
        </w:rPr>
        <w:t>2</w:t>
      </w:r>
      <w:r w:rsidR="00F07F9D" w:rsidRPr="00D60CA5">
        <w:rPr>
          <w:rFonts w:ascii="Times New Roman" w:eastAsia="Times New Roman" w:hAnsi="Times New Roman" w:cs="Times New Roman"/>
          <w:b/>
          <w:sz w:val="24"/>
          <w:szCs w:val="24"/>
        </w:rPr>
        <w:t>.</w:t>
      </w:r>
      <w:r w:rsidR="00D60CA5" w:rsidRPr="00D60CA5">
        <w:rPr>
          <w:rFonts w:ascii="Times New Roman" w:eastAsia="Times New Roman" w:hAnsi="Times New Roman" w:cs="Times New Roman"/>
          <w:b/>
          <w:sz w:val="24"/>
          <w:szCs w:val="24"/>
        </w:rPr>
        <w:t>1</w:t>
      </w:r>
      <w:r w:rsidR="00F07F9D" w:rsidRPr="00D60CA5">
        <w:rPr>
          <w:rFonts w:ascii="Times New Roman" w:eastAsia="Times New Roman" w:hAnsi="Times New Roman" w:cs="Times New Roman"/>
          <w:b/>
          <w:sz w:val="24"/>
          <w:szCs w:val="24"/>
        </w:rPr>
        <w:t>0.20</w:t>
      </w:r>
      <w:r w:rsidR="00C15E97" w:rsidRPr="00D60CA5">
        <w:rPr>
          <w:rFonts w:ascii="Times New Roman" w:eastAsia="Times New Roman" w:hAnsi="Times New Roman" w:cs="Times New Roman"/>
          <w:b/>
          <w:sz w:val="24"/>
          <w:szCs w:val="24"/>
        </w:rPr>
        <w:t>23</w:t>
      </w:r>
      <w:r w:rsidR="00F07F9D" w:rsidRPr="00D60CA5">
        <w:rPr>
          <w:rFonts w:ascii="Times New Roman" w:eastAsia="Times New Roman" w:hAnsi="Times New Roman" w:cs="Times New Roman"/>
          <w:b/>
          <w:sz w:val="24"/>
          <w:szCs w:val="24"/>
        </w:rPr>
        <w:t>.</w:t>
      </w:r>
    </w:p>
    <w:p w:rsidR="00CF4CFE" w:rsidRDefault="00F07F9D" w:rsidP="00F07F9D">
      <w:pPr>
        <w:widowControl w:val="0"/>
        <w:autoSpaceDE w:val="0"/>
        <w:autoSpaceDN w:val="0"/>
        <w:spacing w:after="0" w:line="240" w:lineRule="auto"/>
        <w:ind w:left="220" w:right="246" w:firstLine="708"/>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 соответствии со ст. 437 Гражданского кодекса РФ информационное сообщение </w:t>
      </w:r>
    </w:p>
    <w:p w:rsidR="00F07F9D" w:rsidRPr="00F07F9D" w:rsidRDefault="00CF4CFE" w:rsidP="00F07F9D">
      <w:pPr>
        <w:widowControl w:val="0"/>
        <w:autoSpaceDE w:val="0"/>
        <w:autoSpaceDN w:val="0"/>
        <w:spacing w:after="0" w:line="240" w:lineRule="auto"/>
        <w:ind w:left="220" w:right="24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w:t>
      </w:r>
      <w:r w:rsidR="00F07F9D" w:rsidRPr="00F07F9D">
        <w:rPr>
          <w:rFonts w:ascii="Times New Roman" w:eastAsia="Times New Roman" w:hAnsi="Times New Roman" w:cs="Times New Roman"/>
          <w:sz w:val="24"/>
          <w:szCs w:val="24"/>
        </w:rPr>
        <w:t>ляется публичной офертой для заключения договора о задатке, подача претендентом заявки  и перечисление задатка является акцептом такой оферты, после чего договор о задатке считается заключенным в письменной</w:t>
      </w:r>
      <w:r w:rsidR="00F07F9D" w:rsidRPr="00F07F9D">
        <w:rPr>
          <w:rFonts w:ascii="Times New Roman" w:eastAsia="Times New Roman" w:hAnsi="Times New Roman" w:cs="Times New Roman"/>
          <w:spacing w:val="-4"/>
          <w:sz w:val="24"/>
          <w:szCs w:val="24"/>
        </w:rPr>
        <w:t xml:space="preserve"> </w:t>
      </w:r>
      <w:r w:rsidR="00F07F9D" w:rsidRPr="00F07F9D">
        <w:rPr>
          <w:rFonts w:ascii="Times New Roman" w:eastAsia="Times New Roman" w:hAnsi="Times New Roman" w:cs="Times New Roman"/>
          <w:sz w:val="24"/>
          <w:szCs w:val="24"/>
        </w:rPr>
        <w:t>форме.</w:t>
      </w:r>
    </w:p>
    <w:p w:rsidR="00CF4CFE"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Задаток вносится единым платежом. Документом, подтверждающим поступление </w:t>
      </w:r>
    </w:p>
    <w:p w:rsidR="00F07F9D" w:rsidRPr="00F07F9D"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задатка на счет Продавца, является выписка с этого счета.</w:t>
      </w:r>
    </w:p>
    <w:p w:rsidR="00F07F9D" w:rsidRPr="00F07F9D" w:rsidRDefault="00F07F9D" w:rsidP="00F07F9D">
      <w:pPr>
        <w:widowControl w:val="0"/>
        <w:autoSpaceDE w:val="0"/>
        <w:autoSpaceDN w:val="0"/>
        <w:spacing w:after="0" w:line="240" w:lineRule="auto"/>
        <w:ind w:left="94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Задаток возвращается претенденту в следующих случаях и порядке:</w:t>
      </w:r>
    </w:p>
    <w:p w:rsidR="00CF4CFE" w:rsidRDefault="00F07F9D" w:rsidP="00F07F9D">
      <w:pPr>
        <w:widowControl w:val="0"/>
        <w:numPr>
          <w:ilvl w:val="0"/>
          <w:numId w:val="1"/>
        </w:numPr>
        <w:tabs>
          <w:tab w:val="left" w:pos="1127"/>
        </w:tabs>
        <w:autoSpaceDE w:val="0"/>
        <w:autoSpaceDN w:val="0"/>
        <w:spacing w:after="0" w:line="240" w:lineRule="auto"/>
        <w:ind w:left="220" w:right="247" w:firstLine="720"/>
        <w:jc w:val="both"/>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в случае отзыва заявки претендентом до даты окончания приема заявок задаток </w:t>
      </w:r>
    </w:p>
    <w:p w:rsidR="00F07F9D" w:rsidRPr="00F07F9D" w:rsidRDefault="00F07F9D" w:rsidP="00CF4CFE">
      <w:pPr>
        <w:widowControl w:val="0"/>
        <w:tabs>
          <w:tab w:val="left" w:pos="1127"/>
        </w:tabs>
        <w:autoSpaceDE w:val="0"/>
        <w:autoSpaceDN w:val="0"/>
        <w:spacing w:after="0" w:line="240" w:lineRule="auto"/>
        <w:ind w:left="220" w:right="247"/>
        <w:jc w:val="both"/>
        <w:rPr>
          <w:rFonts w:ascii="Times New Roman" w:eastAsia="Times New Roman" w:hAnsi="Times New Roman" w:cs="Times New Roman"/>
          <w:sz w:val="24"/>
        </w:rPr>
      </w:pPr>
      <w:r w:rsidRPr="00F07F9D">
        <w:rPr>
          <w:rFonts w:ascii="Times New Roman" w:eastAsia="Times New Roman" w:hAnsi="Times New Roman" w:cs="Times New Roman"/>
          <w:sz w:val="24"/>
        </w:rPr>
        <w:t>возвращается претенденту не позднее пяти дней со дня поступления Продавцу письменного уведомления от претендента об отзыве</w:t>
      </w:r>
      <w:r w:rsidRPr="00F07F9D">
        <w:rPr>
          <w:rFonts w:ascii="Times New Roman" w:eastAsia="Times New Roman" w:hAnsi="Times New Roman" w:cs="Times New Roman"/>
          <w:spacing w:val="-3"/>
          <w:sz w:val="24"/>
        </w:rPr>
        <w:t xml:space="preserve"> </w:t>
      </w:r>
      <w:r w:rsidRPr="00F07F9D">
        <w:rPr>
          <w:rFonts w:ascii="Times New Roman" w:eastAsia="Times New Roman" w:hAnsi="Times New Roman" w:cs="Times New Roman"/>
          <w:sz w:val="24"/>
        </w:rPr>
        <w:t>заявки;</w:t>
      </w:r>
    </w:p>
    <w:p w:rsidR="00CF4CFE" w:rsidRDefault="00F07F9D" w:rsidP="00F07F9D">
      <w:pPr>
        <w:widowControl w:val="0"/>
        <w:numPr>
          <w:ilvl w:val="0"/>
          <w:numId w:val="1"/>
        </w:numPr>
        <w:tabs>
          <w:tab w:val="left" w:pos="1131"/>
        </w:tabs>
        <w:autoSpaceDE w:val="0"/>
        <w:autoSpaceDN w:val="0"/>
        <w:spacing w:after="0" w:line="240" w:lineRule="auto"/>
        <w:ind w:left="220" w:right="246" w:firstLine="720"/>
        <w:jc w:val="both"/>
        <w:rPr>
          <w:rFonts w:ascii="Times New Roman" w:eastAsia="Times New Roman" w:hAnsi="Times New Roman" w:cs="Times New Roman"/>
          <w:sz w:val="24"/>
        </w:rPr>
      </w:pPr>
      <w:r w:rsidRPr="00F07F9D">
        <w:rPr>
          <w:rFonts w:ascii="Times New Roman" w:eastAsia="Times New Roman" w:hAnsi="Times New Roman" w:cs="Times New Roman"/>
          <w:sz w:val="24"/>
        </w:rPr>
        <w:t xml:space="preserve">в случае отзыва заявки претендентом позднее даты окончания приема заявок, а </w:t>
      </w:r>
    </w:p>
    <w:p w:rsidR="00F07F9D" w:rsidRPr="00F07F9D" w:rsidRDefault="00F07F9D" w:rsidP="00CF4CFE">
      <w:pPr>
        <w:widowControl w:val="0"/>
        <w:tabs>
          <w:tab w:val="left" w:pos="1131"/>
        </w:tabs>
        <w:autoSpaceDE w:val="0"/>
        <w:autoSpaceDN w:val="0"/>
        <w:spacing w:after="0" w:line="240" w:lineRule="auto"/>
        <w:ind w:left="220" w:right="246"/>
        <w:jc w:val="both"/>
        <w:rPr>
          <w:rFonts w:ascii="Times New Roman" w:eastAsia="Times New Roman" w:hAnsi="Times New Roman" w:cs="Times New Roman"/>
          <w:sz w:val="24"/>
        </w:rPr>
      </w:pPr>
      <w:r w:rsidRPr="00F07F9D">
        <w:rPr>
          <w:rFonts w:ascii="Times New Roman" w:eastAsia="Times New Roman" w:hAnsi="Times New Roman" w:cs="Times New Roman"/>
          <w:sz w:val="24"/>
        </w:rPr>
        <w:t xml:space="preserve">так же, если претендент не признан участником аукциона, участник аукциона не признан победителем либо аукцион признан несостоявшимся, задаток возвращается в течение пяти дней </w:t>
      </w:r>
      <w:proofErr w:type="gramStart"/>
      <w:r w:rsidRPr="00F07F9D">
        <w:rPr>
          <w:rFonts w:ascii="Times New Roman" w:eastAsia="Times New Roman" w:hAnsi="Times New Roman" w:cs="Times New Roman"/>
          <w:sz w:val="24"/>
        </w:rPr>
        <w:t>с даты подведения</w:t>
      </w:r>
      <w:proofErr w:type="gramEnd"/>
      <w:r w:rsidRPr="00F07F9D">
        <w:rPr>
          <w:rFonts w:ascii="Times New Roman" w:eastAsia="Times New Roman" w:hAnsi="Times New Roman" w:cs="Times New Roman"/>
          <w:sz w:val="24"/>
        </w:rPr>
        <w:t xml:space="preserve"> итогов</w:t>
      </w:r>
      <w:r w:rsidRPr="00F07F9D">
        <w:rPr>
          <w:rFonts w:ascii="Times New Roman" w:eastAsia="Times New Roman" w:hAnsi="Times New Roman" w:cs="Times New Roman"/>
          <w:spacing w:val="-4"/>
          <w:sz w:val="24"/>
        </w:rPr>
        <w:t xml:space="preserve"> </w:t>
      </w:r>
      <w:r w:rsidRPr="00F07F9D">
        <w:rPr>
          <w:rFonts w:ascii="Times New Roman" w:eastAsia="Times New Roman" w:hAnsi="Times New Roman" w:cs="Times New Roman"/>
          <w:sz w:val="24"/>
        </w:rPr>
        <w:t>аукциона.</w:t>
      </w: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1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16"/>
        </w:rPr>
        <w:sectPr w:rsidR="00F07F9D" w:rsidRPr="00F07F9D">
          <w:pgSz w:w="11910" w:h="16840"/>
          <w:pgMar w:top="980" w:right="320" w:bottom="280" w:left="1480" w:header="719" w:footer="0" w:gutter="0"/>
          <w:cols w:space="720"/>
        </w:sect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before="10" w:after="0" w:line="240" w:lineRule="auto"/>
        <w:rPr>
          <w:rFonts w:ascii="Times New Roman" w:eastAsia="Times New Roman" w:hAnsi="Times New Roman" w:cs="Times New Roman"/>
          <w:sz w:val="27"/>
          <w:szCs w:val="24"/>
        </w:rPr>
      </w:pPr>
    </w:p>
    <w:p w:rsidR="00F07F9D" w:rsidRPr="00F07F9D" w:rsidRDefault="00F07F9D" w:rsidP="00F07F9D">
      <w:pPr>
        <w:widowControl w:val="0"/>
        <w:autoSpaceDE w:val="0"/>
        <w:autoSpaceDN w:val="0"/>
        <w:spacing w:after="0" w:line="240" w:lineRule="auto"/>
        <w:ind w:left="220"/>
        <w:rPr>
          <w:rFonts w:ascii="Times New Roman" w:eastAsia="Times New Roman" w:hAnsi="Times New Roman" w:cs="Times New Roman"/>
          <w:sz w:val="24"/>
          <w:szCs w:val="24"/>
        </w:rPr>
      </w:pPr>
    </w:p>
    <w:p w:rsidR="00CF4CFE" w:rsidRDefault="00F07F9D" w:rsidP="00CF4CFE">
      <w:pPr>
        <w:widowControl w:val="0"/>
        <w:tabs>
          <w:tab w:val="left" w:pos="2051"/>
        </w:tabs>
        <w:autoSpaceDE w:val="0"/>
        <w:autoSpaceDN w:val="0"/>
        <w:spacing w:before="90" w:after="0" w:line="240" w:lineRule="auto"/>
        <w:ind w:left="1810" w:right="2581"/>
        <w:rPr>
          <w:rFonts w:ascii="Times New Roman" w:eastAsia="Times New Roman" w:hAnsi="Times New Roman" w:cs="Times New Roman"/>
          <w:sz w:val="24"/>
        </w:rPr>
      </w:pPr>
      <w:r w:rsidRPr="00F07F9D">
        <w:rPr>
          <w:rFonts w:ascii="Times New Roman" w:eastAsia="Times New Roman" w:hAnsi="Times New Roman" w:cs="Times New Roman"/>
          <w:spacing w:val="-1"/>
          <w:sz w:val="24"/>
        </w:rPr>
        <w:br w:type="column"/>
      </w:r>
      <w:r w:rsidR="00CF4CFE" w:rsidRPr="00CF4CFE">
        <w:rPr>
          <w:rFonts w:ascii="Times New Roman" w:eastAsia="Times New Roman" w:hAnsi="Times New Roman" w:cs="Times New Roman"/>
          <w:b/>
          <w:spacing w:val="-1"/>
          <w:sz w:val="24"/>
        </w:rPr>
        <w:lastRenderedPageBreak/>
        <w:t>3</w:t>
      </w:r>
      <w:r w:rsidR="00CF4CFE">
        <w:rPr>
          <w:rFonts w:ascii="Times New Roman" w:eastAsia="Times New Roman" w:hAnsi="Times New Roman" w:cs="Times New Roman"/>
          <w:spacing w:val="-1"/>
          <w:sz w:val="24"/>
        </w:rPr>
        <w:t>.</w:t>
      </w:r>
      <w:r w:rsidRPr="00F07F9D">
        <w:rPr>
          <w:rFonts w:ascii="Times New Roman" w:eastAsia="Times New Roman" w:hAnsi="Times New Roman" w:cs="Times New Roman"/>
          <w:sz w:val="24"/>
        </w:rPr>
        <w:t>Порядок пода</w:t>
      </w:r>
      <w:r w:rsidR="00CF4CFE">
        <w:rPr>
          <w:rFonts w:ascii="Times New Roman" w:eastAsia="Times New Roman" w:hAnsi="Times New Roman" w:cs="Times New Roman"/>
          <w:sz w:val="24"/>
        </w:rPr>
        <w:t>чи заявок на участие в аукционе.</w:t>
      </w:r>
    </w:p>
    <w:p w:rsidR="00F07F9D" w:rsidRPr="00F07F9D" w:rsidRDefault="00F07F9D" w:rsidP="00CF4CFE">
      <w:pPr>
        <w:widowControl w:val="0"/>
        <w:tabs>
          <w:tab w:val="left" w:pos="2051"/>
        </w:tabs>
        <w:autoSpaceDE w:val="0"/>
        <w:autoSpaceDN w:val="0"/>
        <w:spacing w:before="90" w:after="0" w:line="240" w:lineRule="auto"/>
        <w:ind w:left="194" w:right="2581"/>
        <w:rPr>
          <w:rFonts w:ascii="Times New Roman" w:eastAsia="Times New Roman" w:hAnsi="Times New Roman" w:cs="Times New Roman"/>
          <w:sz w:val="24"/>
        </w:rPr>
      </w:pPr>
      <w:r w:rsidRPr="00F07F9D">
        <w:rPr>
          <w:rFonts w:ascii="Times New Roman" w:eastAsia="Times New Roman" w:hAnsi="Times New Roman" w:cs="Times New Roman"/>
          <w:sz w:val="24"/>
        </w:rPr>
        <w:t>Одно лицо имеет право подать только одну</w:t>
      </w:r>
      <w:r w:rsidRPr="00F07F9D">
        <w:rPr>
          <w:rFonts w:ascii="Times New Roman" w:eastAsia="Times New Roman" w:hAnsi="Times New Roman" w:cs="Times New Roman"/>
          <w:spacing w:val="-5"/>
          <w:sz w:val="24"/>
        </w:rPr>
        <w:t xml:space="preserve"> </w:t>
      </w:r>
      <w:r w:rsidRPr="00F07F9D">
        <w:rPr>
          <w:rFonts w:ascii="Times New Roman" w:eastAsia="Times New Roman" w:hAnsi="Times New Roman" w:cs="Times New Roman"/>
          <w:sz w:val="24"/>
        </w:rPr>
        <w:t>заявку.</w:t>
      </w:r>
    </w:p>
    <w:p w:rsidR="00CF4CFE" w:rsidRDefault="00F07F9D" w:rsidP="00CF4CFE">
      <w:pPr>
        <w:widowControl w:val="0"/>
        <w:autoSpaceDE w:val="0"/>
        <w:autoSpaceDN w:val="0"/>
        <w:spacing w:after="0" w:line="240" w:lineRule="auto"/>
        <w:ind w:left="194"/>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Заявки</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подаются</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путем</w:t>
      </w:r>
      <w:r w:rsidRPr="00F07F9D">
        <w:rPr>
          <w:rFonts w:ascii="Times New Roman" w:eastAsia="Times New Roman" w:hAnsi="Times New Roman" w:cs="Times New Roman"/>
          <w:spacing w:val="23"/>
          <w:sz w:val="24"/>
          <w:szCs w:val="24"/>
        </w:rPr>
        <w:t xml:space="preserve"> </w:t>
      </w:r>
      <w:r w:rsidRPr="00F07F9D">
        <w:rPr>
          <w:rFonts w:ascii="Times New Roman" w:eastAsia="Times New Roman" w:hAnsi="Times New Roman" w:cs="Times New Roman"/>
          <w:sz w:val="24"/>
          <w:szCs w:val="24"/>
          <w:u w:val="single"/>
        </w:rPr>
        <w:t>вручения</w:t>
      </w:r>
      <w:r w:rsidRPr="00F07F9D">
        <w:rPr>
          <w:rFonts w:ascii="Times New Roman" w:eastAsia="Times New Roman" w:hAnsi="Times New Roman" w:cs="Times New Roman"/>
          <w:spacing w:val="20"/>
          <w:sz w:val="24"/>
          <w:szCs w:val="24"/>
          <w:u w:val="single"/>
        </w:rPr>
        <w:t xml:space="preserve"> </w:t>
      </w:r>
      <w:r w:rsidRPr="00F07F9D">
        <w:rPr>
          <w:rFonts w:ascii="Times New Roman" w:eastAsia="Times New Roman" w:hAnsi="Times New Roman" w:cs="Times New Roman"/>
          <w:sz w:val="24"/>
          <w:szCs w:val="24"/>
          <w:u w:val="single"/>
        </w:rPr>
        <w:t>их</w:t>
      </w:r>
      <w:r w:rsidRPr="00F07F9D">
        <w:rPr>
          <w:rFonts w:ascii="Times New Roman" w:eastAsia="Times New Roman" w:hAnsi="Times New Roman" w:cs="Times New Roman"/>
          <w:spacing w:val="23"/>
          <w:sz w:val="24"/>
          <w:szCs w:val="24"/>
          <w:u w:val="single"/>
        </w:rPr>
        <w:t xml:space="preserve"> </w:t>
      </w:r>
      <w:r w:rsidRPr="00F07F9D">
        <w:rPr>
          <w:rFonts w:ascii="Times New Roman" w:eastAsia="Times New Roman" w:hAnsi="Times New Roman" w:cs="Times New Roman"/>
          <w:sz w:val="24"/>
          <w:szCs w:val="24"/>
          <w:u w:val="single"/>
        </w:rPr>
        <w:t>лично</w:t>
      </w:r>
      <w:r w:rsidRPr="00F07F9D">
        <w:rPr>
          <w:rFonts w:ascii="Times New Roman" w:eastAsia="Times New Roman" w:hAnsi="Times New Roman" w:cs="Times New Roman"/>
          <w:spacing w:val="22"/>
          <w:sz w:val="24"/>
          <w:szCs w:val="24"/>
        </w:rPr>
        <w:t xml:space="preserve"> </w:t>
      </w:r>
      <w:r w:rsidRPr="00F07F9D">
        <w:rPr>
          <w:rFonts w:ascii="Times New Roman" w:eastAsia="Times New Roman" w:hAnsi="Times New Roman" w:cs="Times New Roman"/>
          <w:sz w:val="24"/>
          <w:szCs w:val="24"/>
        </w:rPr>
        <w:t>в</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аукционную</w:t>
      </w:r>
      <w:r w:rsidRPr="00F07F9D">
        <w:rPr>
          <w:rFonts w:ascii="Times New Roman" w:eastAsia="Times New Roman" w:hAnsi="Times New Roman" w:cs="Times New Roman"/>
          <w:spacing w:val="22"/>
          <w:sz w:val="24"/>
          <w:szCs w:val="24"/>
        </w:rPr>
        <w:t xml:space="preserve"> </w:t>
      </w:r>
      <w:r w:rsidRPr="00F07F9D">
        <w:rPr>
          <w:rFonts w:ascii="Times New Roman" w:eastAsia="Times New Roman" w:hAnsi="Times New Roman" w:cs="Times New Roman"/>
          <w:sz w:val="24"/>
          <w:szCs w:val="24"/>
        </w:rPr>
        <w:t>комиссию</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(далее</w:t>
      </w:r>
      <w:r w:rsidRPr="00F07F9D">
        <w:rPr>
          <w:rFonts w:ascii="Times New Roman" w:eastAsia="Times New Roman" w:hAnsi="Times New Roman" w:cs="Times New Roman"/>
          <w:spacing w:val="22"/>
          <w:sz w:val="24"/>
          <w:szCs w:val="24"/>
        </w:rPr>
        <w:t xml:space="preserve"> </w:t>
      </w:r>
      <w:r w:rsidR="00CF4CFE">
        <w:rPr>
          <w:rFonts w:ascii="Times New Roman" w:eastAsia="Times New Roman" w:hAnsi="Times New Roman" w:cs="Times New Roman"/>
          <w:spacing w:val="22"/>
          <w:sz w:val="24"/>
          <w:szCs w:val="24"/>
        </w:rPr>
        <w:t>-</w:t>
      </w:r>
      <w:proofErr w:type="gramEnd"/>
    </w:p>
    <w:p w:rsidR="00F07F9D" w:rsidRPr="00CF4CFE" w:rsidRDefault="00F07F9D" w:rsidP="00F07F9D">
      <w:pPr>
        <w:widowControl w:val="0"/>
        <w:autoSpaceDE w:val="0"/>
        <w:autoSpaceDN w:val="0"/>
        <w:spacing w:after="0" w:line="240" w:lineRule="auto"/>
        <w:rPr>
          <w:rFonts w:ascii="Times New Roman" w:eastAsia="Times New Roman" w:hAnsi="Times New Roman" w:cs="Times New Roman"/>
          <w:spacing w:val="22"/>
          <w:sz w:val="24"/>
          <w:szCs w:val="24"/>
        </w:rPr>
      </w:pPr>
      <w:proofErr w:type="gramStart"/>
      <w:r w:rsidRPr="00F07F9D">
        <w:rPr>
          <w:rFonts w:ascii="Times New Roman" w:eastAsia="Times New Roman" w:hAnsi="Times New Roman" w:cs="Times New Roman"/>
          <w:sz w:val="24"/>
          <w:szCs w:val="24"/>
        </w:rPr>
        <w:t>Комис</w:t>
      </w:r>
      <w:r w:rsidR="00CF4CFE">
        <w:rPr>
          <w:rFonts w:ascii="Times New Roman" w:eastAsia="Times New Roman" w:hAnsi="Times New Roman" w:cs="Times New Roman"/>
          <w:sz w:val="24"/>
          <w:szCs w:val="24"/>
        </w:rPr>
        <w:t>сия).</w:t>
      </w:r>
      <w:proofErr w:type="gramEnd"/>
    </w:p>
    <w:p w:rsidR="00F07F9D" w:rsidRPr="00F07F9D" w:rsidRDefault="00F07F9D" w:rsidP="00F07F9D">
      <w:pPr>
        <w:widowControl w:val="0"/>
        <w:autoSpaceDE w:val="0"/>
        <w:autoSpaceDN w:val="0"/>
        <w:spacing w:after="0" w:line="240" w:lineRule="auto"/>
        <w:ind w:left="194"/>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Заявки,</w:t>
      </w:r>
      <w:r w:rsidRPr="00F07F9D">
        <w:rPr>
          <w:rFonts w:ascii="Times New Roman" w:eastAsia="Times New Roman" w:hAnsi="Times New Roman" w:cs="Times New Roman"/>
          <w:spacing w:val="20"/>
          <w:sz w:val="24"/>
          <w:szCs w:val="24"/>
        </w:rPr>
        <w:t xml:space="preserve"> </w:t>
      </w:r>
      <w:r w:rsidRPr="00F07F9D">
        <w:rPr>
          <w:rFonts w:ascii="Times New Roman" w:eastAsia="Times New Roman" w:hAnsi="Times New Roman" w:cs="Times New Roman"/>
          <w:sz w:val="24"/>
          <w:szCs w:val="24"/>
        </w:rPr>
        <w:t>поступившие</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по</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истечении</w:t>
      </w:r>
      <w:r w:rsidRPr="00F07F9D">
        <w:rPr>
          <w:rFonts w:ascii="Times New Roman" w:eastAsia="Times New Roman" w:hAnsi="Times New Roman" w:cs="Times New Roman"/>
          <w:spacing w:val="20"/>
          <w:sz w:val="24"/>
          <w:szCs w:val="24"/>
        </w:rPr>
        <w:t xml:space="preserve"> </w:t>
      </w:r>
      <w:r w:rsidRPr="00F07F9D">
        <w:rPr>
          <w:rFonts w:ascii="Times New Roman" w:eastAsia="Times New Roman" w:hAnsi="Times New Roman" w:cs="Times New Roman"/>
          <w:sz w:val="24"/>
          <w:szCs w:val="24"/>
        </w:rPr>
        <w:t>срока</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их</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приема,</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возвращаются</w:t>
      </w:r>
      <w:r w:rsidRPr="00F07F9D">
        <w:rPr>
          <w:rFonts w:ascii="Times New Roman" w:eastAsia="Times New Roman" w:hAnsi="Times New Roman" w:cs="Times New Roman"/>
          <w:spacing w:val="20"/>
          <w:sz w:val="24"/>
          <w:szCs w:val="24"/>
        </w:rPr>
        <w:t xml:space="preserve"> </w:t>
      </w:r>
      <w:r w:rsidRPr="00F07F9D">
        <w:rPr>
          <w:rFonts w:ascii="Times New Roman" w:eastAsia="Times New Roman" w:hAnsi="Times New Roman" w:cs="Times New Roman"/>
          <w:sz w:val="24"/>
          <w:szCs w:val="24"/>
        </w:rPr>
        <w:t>претенденту</w:t>
      </w:r>
      <w:r w:rsidRPr="00F07F9D">
        <w:rPr>
          <w:rFonts w:ascii="Times New Roman" w:eastAsia="Times New Roman" w:hAnsi="Times New Roman" w:cs="Times New Roman"/>
          <w:spacing w:val="21"/>
          <w:sz w:val="24"/>
          <w:szCs w:val="24"/>
        </w:rPr>
        <w:t xml:space="preserve"> </w:t>
      </w:r>
      <w:r w:rsidRPr="00F07F9D">
        <w:rPr>
          <w:rFonts w:ascii="Times New Roman" w:eastAsia="Times New Roman" w:hAnsi="Times New Roman" w:cs="Times New Roman"/>
          <w:sz w:val="24"/>
          <w:szCs w:val="24"/>
        </w:rPr>
        <w:t>или</w:t>
      </w: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rPr>
        <w:sectPr w:rsidR="00F07F9D" w:rsidRPr="00F07F9D">
          <w:type w:val="continuous"/>
          <w:pgSz w:w="11910" w:h="16840"/>
          <w:pgMar w:top="640" w:right="320" w:bottom="280" w:left="1480" w:header="720" w:footer="720" w:gutter="0"/>
          <w:cols w:num="2" w:space="720" w:equalWidth="0">
            <w:col w:w="707" w:space="40"/>
            <w:col w:w="9363"/>
          </w:cols>
        </w:sectPr>
      </w:pPr>
    </w:p>
    <w:p w:rsidR="00F07F9D" w:rsidRPr="00F07F9D" w:rsidRDefault="00F07F9D" w:rsidP="00F07F9D">
      <w:pPr>
        <w:widowControl w:val="0"/>
        <w:autoSpaceDE w:val="0"/>
        <w:autoSpaceDN w:val="0"/>
        <w:spacing w:after="0" w:line="240" w:lineRule="auto"/>
        <w:ind w:left="220"/>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lastRenderedPageBreak/>
        <w:t>его уполномоченному представителю под расписку вместе с описью, на которой делается отметка об отказе в принятии документов.</w:t>
      </w:r>
    </w:p>
    <w:p w:rsidR="00F07F9D" w:rsidRPr="00F07F9D" w:rsidRDefault="00F07F9D" w:rsidP="00F07F9D">
      <w:pPr>
        <w:widowControl w:val="0"/>
        <w:autoSpaceDE w:val="0"/>
        <w:autoSpaceDN w:val="0"/>
        <w:spacing w:after="0" w:line="240" w:lineRule="auto"/>
        <w:ind w:left="220" w:right="383" w:firstLine="720"/>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Заявка считается принятой Продавцом, если ей присвоен регистрационный номер, о чем на заявке делается соответствующая отметка.</w:t>
      </w:r>
    </w:p>
    <w:p w:rsidR="00F07F9D" w:rsidRPr="00F07F9D" w:rsidRDefault="00F07F9D" w:rsidP="00F07F9D">
      <w:pPr>
        <w:widowControl w:val="0"/>
        <w:autoSpaceDE w:val="0"/>
        <w:autoSpaceDN w:val="0"/>
        <w:spacing w:after="0" w:line="240" w:lineRule="auto"/>
        <w:ind w:left="220" w:firstLine="720"/>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4"/>
          <w:szCs w:val="24"/>
        </w:rPr>
      </w:pPr>
    </w:p>
    <w:p w:rsidR="00F07F9D" w:rsidRPr="00F07F9D" w:rsidRDefault="00CF4CFE" w:rsidP="00CF4CFE">
      <w:pPr>
        <w:widowControl w:val="0"/>
        <w:tabs>
          <w:tab w:val="left" w:pos="2197"/>
        </w:tabs>
        <w:autoSpaceDE w:val="0"/>
        <w:autoSpaceDN w:val="0"/>
        <w:spacing w:after="0" w:line="240" w:lineRule="auto"/>
        <w:ind w:left="1701" w:right="2040"/>
        <w:jc w:val="center"/>
        <w:rPr>
          <w:rFonts w:ascii="Times New Roman" w:eastAsia="Times New Roman" w:hAnsi="Times New Roman" w:cs="Times New Roman"/>
          <w:sz w:val="24"/>
        </w:rPr>
      </w:pPr>
      <w:r w:rsidRPr="00CF4CFE">
        <w:rPr>
          <w:rFonts w:ascii="Times New Roman" w:eastAsia="Times New Roman" w:hAnsi="Times New Roman" w:cs="Times New Roman"/>
          <w:b/>
          <w:sz w:val="24"/>
        </w:rPr>
        <w:t>4</w:t>
      </w:r>
      <w:r>
        <w:rPr>
          <w:rFonts w:ascii="Times New Roman" w:eastAsia="Times New Roman" w:hAnsi="Times New Roman" w:cs="Times New Roman"/>
          <w:sz w:val="24"/>
        </w:rPr>
        <w:t>.</w:t>
      </w:r>
      <w:r w:rsidR="00F07F9D" w:rsidRPr="00F07F9D">
        <w:rPr>
          <w:rFonts w:ascii="Times New Roman" w:eastAsia="Times New Roman" w:hAnsi="Times New Roman" w:cs="Times New Roman"/>
          <w:sz w:val="24"/>
        </w:rPr>
        <w:t>Перечень требуемых для участия в аукционе документов и требования к их</w:t>
      </w:r>
      <w:r w:rsidR="00F07F9D" w:rsidRPr="00F07F9D">
        <w:rPr>
          <w:rFonts w:ascii="Times New Roman" w:eastAsia="Times New Roman" w:hAnsi="Times New Roman" w:cs="Times New Roman"/>
          <w:spacing w:val="-3"/>
          <w:sz w:val="24"/>
        </w:rPr>
        <w:t xml:space="preserve"> </w:t>
      </w:r>
      <w:r w:rsidR="00F07F9D" w:rsidRPr="00F07F9D">
        <w:rPr>
          <w:rFonts w:ascii="Times New Roman" w:eastAsia="Times New Roman" w:hAnsi="Times New Roman" w:cs="Times New Roman"/>
          <w:sz w:val="24"/>
        </w:rPr>
        <w:t>оформлению</w:t>
      </w:r>
    </w:p>
    <w:p w:rsidR="001E31FD" w:rsidRDefault="00F07F9D" w:rsidP="00F07F9D">
      <w:pPr>
        <w:widowControl w:val="0"/>
        <w:autoSpaceDE w:val="0"/>
        <w:autoSpaceDN w:val="0"/>
        <w:spacing w:before="1" w:after="0" w:line="240" w:lineRule="auto"/>
        <w:ind w:left="220" w:right="246"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Для участия в аукционе одновременно с заявкой претенденты представляют </w:t>
      </w:r>
    </w:p>
    <w:p w:rsidR="00F07F9D" w:rsidRPr="00F07F9D" w:rsidRDefault="001E31FD" w:rsidP="001E31FD">
      <w:pPr>
        <w:widowControl w:val="0"/>
        <w:autoSpaceDE w:val="0"/>
        <w:autoSpaceDN w:val="0"/>
        <w:spacing w:before="1" w:after="0" w:line="240" w:lineRule="auto"/>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следующие документы:</w:t>
      </w:r>
    </w:p>
    <w:p w:rsidR="00F07F9D" w:rsidRPr="00F07F9D" w:rsidRDefault="00F07F9D" w:rsidP="00F07F9D">
      <w:pPr>
        <w:widowControl w:val="0"/>
        <w:autoSpaceDE w:val="0"/>
        <w:autoSpaceDN w:val="0"/>
        <w:spacing w:after="0" w:line="240" w:lineRule="auto"/>
        <w:ind w:left="76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юридические лица:</w:t>
      </w:r>
    </w:p>
    <w:p w:rsidR="00F07F9D" w:rsidRPr="00F07F9D" w:rsidRDefault="00F07F9D" w:rsidP="00F07F9D">
      <w:pPr>
        <w:widowControl w:val="0"/>
        <w:autoSpaceDE w:val="0"/>
        <w:autoSpaceDN w:val="0"/>
        <w:spacing w:after="0" w:line="240" w:lineRule="auto"/>
        <w:ind w:left="76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заверенные копии учредительных документов;</w:t>
      </w:r>
    </w:p>
    <w:p w:rsidR="00F07F9D" w:rsidRPr="00F07F9D" w:rsidRDefault="00F07F9D" w:rsidP="00F07F9D">
      <w:pPr>
        <w:widowControl w:val="0"/>
        <w:autoSpaceDE w:val="0"/>
        <w:autoSpaceDN w:val="0"/>
        <w:spacing w:after="0" w:line="240" w:lineRule="auto"/>
        <w:ind w:left="220" w:right="246"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F4CFE"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w:t>
      </w:r>
    </w:p>
    <w:p w:rsidR="00F07F9D" w:rsidRPr="00F07F9D" w:rsidRDefault="00CF4CFE" w:rsidP="00CF4CFE">
      <w:pPr>
        <w:widowControl w:val="0"/>
        <w:autoSpaceDE w:val="0"/>
        <w:autoSpaceDN w:val="0"/>
        <w:spacing w:after="0" w:line="240"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обладает правом действовать от имени юридического лица без доверенности;</w:t>
      </w:r>
    </w:p>
    <w:p w:rsidR="00F07F9D" w:rsidRPr="00F07F9D"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физические лица предъявляют </w:t>
      </w:r>
      <w:r w:rsidRPr="00F07F9D">
        <w:rPr>
          <w:rFonts w:ascii="Times New Roman" w:eastAsia="Times New Roman" w:hAnsi="Times New Roman" w:cs="Times New Roman"/>
          <w:color w:val="0000FF"/>
          <w:sz w:val="24"/>
          <w:szCs w:val="24"/>
        </w:rPr>
        <w:t>документ</w:t>
      </w:r>
      <w:r w:rsidRPr="00F07F9D">
        <w:rPr>
          <w:rFonts w:ascii="Times New Roman" w:eastAsia="Times New Roman" w:hAnsi="Times New Roman" w:cs="Times New Roman"/>
          <w:sz w:val="24"/>
          <w:szCs w:val="24"/>
        </w:rPr>
        <w:t>, удостоверяющий личность, или представляют копии всех его листов.</w:t>
      </w:r>
    </w:p>
    <w:p w:rsidR="00CF4CFE" w:rsidRDefault="00F07F9D" w:rsidP="00F07F9D">
      <w:pPr>
        <w:widowControl w:val="0"/>
        <w:autoSpaceDE w:val="0"/>
        <w:autoSpaceDN w:val="0"/>
        <w:spacing w:after="0" w:line="240" w:lineRule="auto"/>
        <w:ind w:left="220" w:right="246"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В случае</w:t>
      </w:r>
      <w:r w:rsidR="00F21273">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p>
    <w:p w:rsidR="00F07F9D" w:rsidRPr="00F07F9D" w:rsidRDefault="00F07F9D" w:rsidP="00CF4CFE">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w:t>
      </w:r>
      <w:r w:rsidR="00CF4CFE">
        <w:rPr>
          <w:rFonts w:ascii="Times New Roman" w:eastAsia="Times New Roman" w:hAnsi="Times New Roman" w:cs="Times New Roman"/>
          <w:sz w:val="24"/>
          <w:szCs w:val="24"/>
        </w:rPr>
        <w:t xml:space="preserve"> </w:t>
      </w:r>
      <w:r w:rsidR="00CF4CFE" w:rsidRPr="00F07F9D">
        <w:rPr>
          <w:rFonts w:ascii="Times New Roman" w:eastAsia="Times New Roman" w:hAnsi="Times New Roman" w:cs="Times New Roman"/>
          <w:sz w:val="24"/>
          <w:szCs w:val="24"/>
        </w:rPr>
        <w:t>подписанн</w:t>
      </w:r>
      <w:r w:rsidR="00CF4CFE">
        <w:rPr>
          <w:rFonts w:ascii="Times New Roman" w:eastAsia="Times New Roman" w:hAnsi="Times New Roman" w:cs="Times New Roman"/>
          <w:sz w:val="24"/>
          <w:szCs w:val="24"/>
        </w:rPr>
        <w:t xml:space="preserve">ая </w:t>
      </w:r>
      <w:r w:rsidRPr="00F07F9D">
        <w:rPr>
          <w:rFonts w:ascii="Times New Roman" w:eastAsia="Times New Roman" w:hAnsi="Times New Roman" w:cs="Times New Roman"/>
          <w:sz w:val="24"/>
          <w:szCs w:val="24"/>
        </w:rPr>
        <w:t xml:space="preserve"> лицом, уполномоченным руководителем юридического лица, заявка должна содержать также документ, подтверждающий полномочия этого лица.</w:t>
      </w:r>
    </w:p>
    <w:p w:rsidR="00CF4CFE"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p>
    <w:p w:rsidR="00F07F9D" w:rsidRPr="00F07F9D" w:rsidRDefault="00F07F9D" w:rsidP="00CF4CFE">
      <w:pPr>
        <w:widowControl w:val="0"/>
        <w:autoSpaceDE w:val="0"/>
        <w:autoSpaceDN w:val="0"/>
        <w:spacing w:after="0" w:line="240" w:lineRule="auto"/>
        <w:ind w:left="220"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претендента (при наличии печати) (для юридического лица) и подписаны претендентом или его представителем.</w:t>
      </w:r>
    </w:p>
    <w:p w:rsidR="00204300"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К данным документам (в том числе к каждому тому) также прилагается их опись. </w:t>
      </w:r>
    </w:p>
    <w:p w:rsidR="00F07F9D" w:rsidRPr="00F07F9D" w:rsidRDefault="00F07F9D" w:rsidP="00F07F9D">
      <w:pPr>
        <w:widowControl w:val="0"/>
        <w:autoSpaceDE w:val="0"/>
        <w:autoSpaceDN w:val="0"/>
        <w:spacing w:after="0" w:line="240" w:lineRule="auto"/>
        <w:ind w:left="220" w:right="247" w:firstLine="54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Заявка и такая опись составляются в двух экземплярах, один из которых остается у продавца, другой - у претендента.</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F07F9D" w:rsidRPr="00F07F9D" w:rsidRDefault="00F07F9D" w:rsidP="008A4150">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(при наличии печати) (для юридического лица). Заявка должна быть написана разборчиво, без исправлений.</w:t>
      </w:r>
    </w:p>
    <w:p w:rsidR="00204300"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С момента начала приема заявок Комиссия предоставляет каждому претенденту </w:t>
      </w:r>
    </w:p>
    <w:p w:rsidR="00F07F9D" w:rsidRPr="00F07F9D" w:rsidRDefault="00F07F9D" w:rsidP="00204300">
      <w:pPr>
        <w:widowControl w:val="0"/>
        <w:autoSpaceDE w:val="0"/>
        <w:autoSpaceDN w:val="0"/>
        <w:spacing w:after="0" w:line="240" w:lineRule="auto"/>
        <w:ind w:left="220"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во</w:t>
      </w:r>
      <w:r w:rsidR="00204300">
        <w:rPr>
          <w:rFonts w:ascii="Times New Roman" w:eastAsia="Times New Roman" w:hAnsi="Times New Roman" w:cs="Times New Roman"/>
          <w:sz w:val="24"/>
          <w:szCs w:val="24"/>
        </w:rPr>
        <w:t>з</w:t>
      </w:r>
      <w:r w:rsidRPr="00F07F9D">
        <w:rPr>
          <w:rFonts w:ascii="Times New Roman" w:eastAsia="Times New Roman" w:hAnsi="Times New Roman" w:cs="Times New Roman"/>
          <w:sz w:val="24"/>
          <w:szCs w:val="24"/>
        </w:rPr>
        <w:t>можность предварительного ознакомления с формой заявки</w:t>
      </w:r>
      <w:r w:rsidR="00204300">
        <w:rPr>
          <w:rFonts w:ascii="Times New Roman" w:eastAsia="Times New Roman" w:hAnsi="Times New Roman" w:cs="Times New Roman"/>
          <w:sz w:val="24"/>
          <w:szCs w:val="24"/>
        </w:rPr>
        <w:t>, условиями договора купли-про</w:t>
      </w:r>
      <w:r w:rsidRPr="00F07F9D">
        <w:rPr>
          <w:rFonts w:ascii="Times New Roman" w:eastAsia="Times New Roman" w:hAnsi="Times New Roman" w:cs="Times New Roman"/>
          <w:sz w:val="24"/>
          <w:szCs w:val="24"/>
        </w:rPr>
        <w:t>дажи, а также с имеющейся у Продавца информацией об объекте.</w:t>
      </w:r>
    </w:p>
    <w:p w:rsidR="00F07F9D" w:rsidRPr="00F07F9D" w:rsidRDefault="00F07F9D" w:rsidP="00F07F9D">
      <w:pPr>
        <w:widowControl w:val="0"/>
        <w:autoSpaceDE w:val="0"/>
        <w:autoSpaceDN w:val="0"/>
        <w:spacing w:before="5" w:after="0" w:line="240" w:lineRule="auto"/>
        <w:rPr>
          <w:rFonts w:ascii="Times New Roman" w:eastAsia="Times New Roman" w:hAnsi="Times New Roman" w:cs="Times New Roman"/>
          <w:sz w:val="34"/>
          <w:szCs w:val="24"/>
        </w:rPr>
      </w:pPr>
    </w:p>
    <w:p w:rsidR="00F07F9D" w:rsidRPr="00F07F9D" w:rsidRDefault="00F07F9D" w:rsidP="00F07F9D">
      <w:pPr>
        <w:widowControl w:val="0"/>
        <w:numPr>
          <w:ilvl w:val="0"/>
          <w:numId w:val="4"/>
        </w:numPr>
        <w:tabs>
          <w:tab w:val="left" w:pos="3317"/>
        </w:tabs>
        <w:autoSpaceDE w:val="0"/>
        <w:autoSpaceDN w:val="0"/>
        <w:spacing w:after="0" w:line="240" w:lineRule="auto"/>
        <w:ind w:left="3317" w:hanging="386"/>
        <w:jc w:val="both"/>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Определение участников</w:t>
      </w:r>
      <w:r w:rsidRPr="00F07F9D">
        <w:rPr>
          <w:rFonts w:ascii="Times New Roman" w:eastAsia="Times New Roman" w:hAnsi="Times New Roman" w:cs="Times New Roman"/>
          <w:b/>
          <w:bCs/>
          <w:spacing w:val="-1"/>
          <w:sz w:val="24"/>
          <w:szCs w:val="24"/>
        </w:rPr>
        <w:t xml:space="preserve"> </w:t>
      </w:r>
      <w:r w:rsidRPr="00F07F9D">
        <w:rPr>
          <w:rFonts w:ascii="Times New Roman" w:eastAsia="Times New Roman" w:hAnsi="Times New Roman" w:cs="Times New Roman"/>
          <w:b/>
          <w:bCs/>
          <w:sz w:val="24"/>
          <w:szCs w:val="24"/>
        </w:rPr>
        <w:t>аукциона</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В указанный в настоящей аукционной документации день определения участников аукциона Комиссия рассматривает заявки и документы претендентов и устанавливает факт поступления на счет Продавца установленных сумм задатков.</w:t>
      </w:r>
    </w:p>
    <w:p w:rsidR="00F07F9D" w:rsidRPr="00F07F9D"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По результатам рассмотрения заявок и документов Комиссия принимает решение о признании претендентов участниками аукциона.</w:t>
      </w:r>
    </w:p>
    <w:p w:rsidR="00F07F9D" w:rsidRPr="00F07F9D" w:rsidRDefault="00F07F9D" w:rsidP="00F07F9D">
      <w:pPr>
        <w:widowControl w:val="0"/>
        <w:autoSpaceDE w:val="0"/>
        <w:autoSpaceDN w:val="0"/>
        <w:spacing w:after="0" w:line="240" w:lineRule="auto"/>
        <w:ind w:left="941"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Претендент не допускается к участию в аукционе по следующим основаниям: представленные документы не подтверждают право претендента быть покупателем </w:t>
      </w:r>
      <w:proofErr w:type="gramStart"/>
      <w:r w:rsidRPr="00F07F9D">
        <w:rPr>
          <w:rFonts w:ascii="Times New Roman" w:eastAsia="Times New Roman" w:hAnsi="Times New Roman" w:cs="Times New Roman"/>
          <w:sz w:val="24"/>
          <w:szCs w:val="24"/>
        </w:rPr>
        <w:t>в</w:t>
      </w:r>
      <w:proofErr w:type="gramEnd"/>
    </w:p>
    <w:p w:rsidR="00F07F9D" w:rsidRPr="00F07F9D" w:rsidRDefault="00F07F9D" w:rsidP="00F07F9D">
      <w:pPr>
        <w:widowControl w:val="0"/>
        <w:autoSpaceDE w:val="0"/>
        <w:autoSpaceDN w:val="0"/>
        <w:spacing w:after="0" w:line="240" w:lineRule="auto"/>
        <w:ind w:left="220"/>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lastRenderedPageBreak/>
        <w:t>соответствии</w:t>
      </w:r>
      <w:proofErr w:type="gramEnd"/>
      <w:r w:rsidRPr="00F07F9D">
        <w:rPr>
          <w:rFonts w:ascii="Times New Roman" w:eastAsia="Times New Roman" w:hAnsi="Times New Roman" w:cs="Times New Roman"/>
          <w:sz w:val="24"/>
          <w:szCs w:val="24"/>
        </w:rPr>
        <w:t xml:space="preserve"> с законодательством Российской Федерации;</w:t>
      </w:r>
    </w:p>
    <w:p w:rsidR="00204300"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представлены не все документы в соответствии с перечнем, указанным </w:t>
      </w:r>
      <w:proofErr w:type="gramStart"/>
      <w:r w:rsidRPr="00F07F9D">
        <w:rPr>
          <w:rFonts w:ascii="Times New Roman" w:eastAsia="Times New Roman" w:hAnsi="Times New Roman" w:cs="Times New Roman"/>
          <w:sz w:val="24"/>
          <w:szCs w:val="24"/>
        </w:rPr>
        <w:t>в</w:t>
      </w:r>
      <w:proofErr w:type="gramEnd"/>
      <w:r w:rsidRPr="00F07F9D">
        <w:rPr>
          <w:rFonts w:ascii="Times New Roman" w:eastAsia="Times New Roman" w:hAnsi="Times New Roman" w:cs="Times New Roman"/>
          <w:sz w:val="24"/>
          <w:szCs w:val="24"/>
        </w:rPr>
        <w:t xml:space="preserve"> </w:t>
      </w:r>
    </w:p>
    <w:p w:rsidR="00F07F9D" w:rsidRPr="00F07F9D" w:rsidRDefault="00F07F9D" w:rsidP="00204300">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информационном </w:t>
      </w:r>
      <w:proofErr w:type="gramStart"/>
      <w:r w:rsidRPr="00F07F9D">
        <w:rPr>
          <w:rFonts w:ascii="Times New Roman" w:eastAsia="Times New Roman" w:hAnsi="Times New Roman" w:cs="Times New Roman"/>
          <w:sz w:val="24"/>
          <w:szCs w:val="24"/>
        </w:rPr>
        <w:t>сообщении</w:t>
      </w:r>
      <w:proofErr w:type="gramEnd"/>
      <w:r w:rsidRPr="00F07F9D">
        <w:rPr>
          <w:rFonts w:ascii="Times New Roman" w:eastAsia="Times New Roman" w:hAnsi="Times New Roman" w:cs="Times New Roman"/>
          <w:sz w:val="24"/>
          <w:szCs w:val="24"/>
        </w:rPr>
        <w:t>, либо они оформлены ненадлежащим образом;</w:t>
      </w:r>
    </w:p>
    <w:p w:rsidR="00204300" w:rsidRDefault="00F07F9D" w:rsidP="00F07F9D">
      <w:pPr>
        <w:widowControl w:val="0"/>
        <w:autoSpaceDE w:val="0"/>
        <w:autoSpaceDN w:val="0"/>
        <w:spacing w:after="0" w:line="240" w:lineRule="auto"/>
        <w:ind w:left="94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заявка подана лицом, не уполномоченным претендентом на осуществление </w:t>
      </w:r>
      <w:proofErr w:type="gramStart"/>
      <w:r w:rsidRPr="00F07F9D">
        <w:rPr>
          <w:rFonts w:ascii="Times New Roman" w:eastAsia="Times New Roman" w:hAnsi="Times New Roman" w:cs="Times New Roman"/>
          <w:sz w:val="24"/>
          <w:szCs w:val="24"/>
        </w:rPr>
        <w:t>таких</w:t>
      </w:r>
      <w:proofErr w:type="gramEnd"/>
      <w:r w:rsidRPr="00F07F9D">
        <w:rPr>
          <w:rFonts w:ascii="Times New Roman" w:eastAsia="Times New Roman" w:hAnsi="Times New Roman" w:cs="Times New Roman"/>
          <w:sz w:val="24"/>
          <w:szCs w:val="24"/>
        </w:rPr>
        <w:t xml:space="preserve"> </w:t>
      </w:r>
    </w:p>
    <w:p w:rsidR="00F07F9D" w:rsidRPr="00F07F9D" w:rsidRDefault="00F07F9D" w:rsidP="00204300">
      <w:pPr>
        <w:widowControl w:val="0"/>
        <w:autoSpaceDE w:val="0"/>
        <w:autoSpaceDN w:val="0"/>
        <w:spacing w:after="0" w:line="240" w:lineRule="auto"/>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действий;</w:t>
      </w:r>
    </w:p>
    <w:p w:rsidR="00204300" w:rsidRDefault="00F07F9D" w:rsidP="00F07F9D">
      <w:pPr>
        <w:widowControl w:val="0"/>
        <w:autoSpaceDE w:val="0"/>
        <w:autoSpaceDN w:val="0"/>
        <w:spacing w:after="0" w:line="240" w:lineRule="auto"/>
        <w:ind w:left="941"/>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не подтверждено поступление в установленный срок задатка на счет Продавца, </w:t>
      </w:r>
    </w:p>
    <w:p w:rsidR="00F07F9D" w:rsidRPr="00F07F9D" w:rsidRDefault="00F07F9D" w:rsidP="0020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указанный</w:t>
      </w:r>
      <w:proofErr w:type="gramEnd"/>
      <w:r w:rsidRPr="00F07F9D">
        <w:rPr>
          <w:rFonts w:ascii="Times New Roman" w:eastAsia="Times New Roman" w:hAnsi="Times New Roman" w:cs="Times New Roman"/>
          <w:sz w:val="24"/>
          <w:szCs w:val="24"/>
        </w:rPr>
        <w:t xml:space="preserve"> в настоящем информационном сообщении.</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Настоящий перечень оснований отказа претенденту в участии в аукционе является исчерпывающим.</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Претенденты, признанные участниками аукциона, и претенденты, не допущенные к участию в аукционе, уведомляются об этом не позднее рабочего дня следующего за днем оформления решения протоколом путем вручения им под расписку соответствующего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уведомления либо путем направления такого уведомления по почте заказным письмом.</w:t>
      </w:r>
    </w:p>
    <w:p w:rsidR="00204300"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Претендент приобретает статус участника аукциона с момента оформления </w:t>
      </w:r>
    </w:p>
    <w:p w:rsidR="00F07F9D" w:rsidRPr="00F07F9D" w:rsidRDefault="00F07F9D" w:rsidP="00204300">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Комиссией протокола о признании претендентов участниками аукциона.</w:t>
      </w: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27"/>
          <w:szCs w:val="24"/>
        </w:rPr>
      </w:pPr>
    </w:p>
    <w:p w:rsidR="00F07F9D" w:rsidRPr="00F07F9D" w:rsidRDefault="00F07F9D" w:rsidP="00F07F9D">
      <w:pPr>
        <w:widowControl w:val="0"/>
        <w:numPr>
          <w:ilvl w:val="0"/>
          <w:numId w:val="4"/>
        </w:numPr>
        <w:tabs>
          <w:tab w:val="left" w:pos="3506"/>
        </w:tabs>
        <w:autoSpaceDE w:val="0"/>
        <w:autoSpaceDN w:val="0"/>
        <w:spacing w:after="0" w:line="240" w:lineRule="auto"/>
        <w:ind w:left="3506" w:hanging="293"/>
        <w:jc w:val="both"/>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Порядок проведения</w:t>
      </w:r>
      <w:r w:rsidRPr="00F07F9D">
        <w:rPr>
          <w:rFonts w:ascii="Times New Roman" w:eastAsia="Times New Roman" w:hAnsi="Times New Roman" w:cs="Times New Roman"/>
          <w:b/>
          <w:bCs/>
          <w:spacing w:val="-2"/>
          <w:sz w:val="24"/>
          <w:szCs w:val="24"/>
        </w:rPr>
        <w:t xml:space="preserve"> </w:t>
      </w:r>
      <w:r w:rsidRPr="00F07F9D">
        <w:rPr>
          <w:rFonts w:ascii="Times New Roman" w:eastAsia="Times New Roman" w:hAnsi="Times New Roman" w:cs="Times New Roman"/>
          <w:b/>
          <w:bCs/>
          <w:sz w:val="24"/>
          <w:szCs w:val="24"/>
        </w:rPr>
        <w:t>аукциона</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Аукцион начинается в установленный в настоящей документации день и час </w:t>
      </w:r>
      <w:proofErr w:type="gramStart"/>
      <w:r w:rsidRPr="00F07F9D">
        <w:rPr>
          <w:rFonts w:ascii="Times New Roman" w:eastAsia="Times New Roman" w:hAnsi="Times New Roman" w:cs="Times New Roman"/>
          <w:sz w:val="24"/>
          <w:szCs w:val="24"/>
        </w:rPr>
        <w:t>с</w:t>
      </w:r>
      <w:proofErr w:type="gramEnd"/>
      <w:r w:rsidRPr="00F07F9D">
        <w:rPr>
          <w:rFonts w:ascii="Times New Roman" w:eastAsia="Times New Roman" w:hAnsi="Times New Roman" w:cs="Times New Roman"/>
          <w:sz w:val="24"/>
          <w:szCs w:val="24"/>
        </w:rPr>
        <w:t xml:space="preserve">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объявления аукционистом об открытии аукциона и приглашения участникам зарегистрироваться, получить карточки участников аукциона с номером, присвоенным Комиссией (далее - карточки), и занять свои места в зале проведения аукциона.</w:t>
      </w:r>
    </w:p>
    <w:p w:rsidR="00204300" w:rsidRPr="00204300" w:rsidRDefault="00F07F9D" w:rsidP="00204300">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На аукцион допускаются участники аукциона или их полномочные представители, по одному от каждого участника, а также по усмотрению Продавца - советники участников, </w:t>
      </w:r>
      <w:r w:rsidR="00204300">
        <w:rPr>
          <w:rFonts w:ascii="Times New Roman" w:eastAsia="Times New Roman" w:hAnsi="Times New Roman" w:cs="Times New Roman"/>
          <w:sz w:val="24"/>
          <w:szCs w:val="24"/>
        </w:rPr>
        <w:t>по одному от каждого участника.</w:t>
      </w:r>
    </w:p>
    <w:p w:rsidR="00F07F9D" w:rsidRPr="00F07F9D" w:rsidRDefault="00204300" w:rsidP="0020430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F07F9D" w:rsidRPr="00F07F9D">
        <w:rPr>
          <w:rFonts w:ascii="Times New Roman" w:eastAsia="Times New Roman" w:hAnsi="Times New Roman" w:cs="Times New Roman"/>
          <w:sz w:val="24"/>
          <w:szCs w:val="24"/>
        </w:rPr>
        <w:t>Аукцион проводит аукционист, избираемый членами комиссии из своего состава, в присутствии ее членов, который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аукционист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rsidR="00F07F9D" w:rsidRPr="00F07F9D" w:rsidRDefault="00F07F9D" w:rsidP="00F07F9D">
      <w:pPr>
        <w:widowControl w:val="0"/>
        <w:autoSpaceDE w:val="0"/>
        <w:autoSpaceDN w:val="0"/>
        <w:spacing w:after="0" w:line="240" w:lineRule="auto"/>
        <w:ind w:left="941"/>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Шаг аукциона не изменяется в течение всего аукциона.</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После оглашения аукционистом начальной цены участникам аукциона предлагается</w:t>
      </w:r>
      <w:r w:rsidR="00204300">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 xml:space="preserve">заявить эту цену путем поднятия карточек. Если после троекратного объявления начальной цены продажи ни один из участников аукциона не поднял карточку, аукцион признается </w:t>
      </w:r>
    </w:p>
    <w:p w:rsidR="00F07F9D" w:rsidRPr="00F07F9D" w:rsidRDefault="00204300" w:rsidP="00204300">
      <w:pPr>
        <w:widowControl w:val="0"/>
        <w:autoSpaceDE w:val="0"/>
        <w:autoSpaceDN w:val="0"/>
        <w:spacing w:after="0" w:line="240" w:lineRule="auto"/>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несостоявшимся.</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После заявления участниками аукциона начальной цены аукционист предлагает участникам заявлять свои предложения о цене продажи, превышающей начальную цену.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Каждая последующая цена, превышающая предыдущую цену на шаг аукциона, </w:t>
      </w:r>
      <w:proofErr w:type="gramStart"/>
      <w:r w:rsidRPr="00F07F9D">
        <w:rPr>
          <w:rFonts w:ascii="Times New Roman" w:eastAsia="Times New Roman" w:hAnsi="Times New Roman" w:cs="Times New Roman"/>
          <w:sz w:val="24"/>
          <w:szCs w:val="24"/>
        </w:rPr>
        <w:t>заявляется</w:t>
      </w:r>
      <w:proofErr w:type="gramEnd"/>
      <w:r w:rsidRPr="00F07F9D">
        <w:rPr>
          <w:rFonts w:ascii="Times New Roman" w:eastAsia="Times New Roman" w:hAnsi="Times New Roman" w:cs="Times New Roman"/>
          <w:sz w:val="24"/>
          <w:szCs w:val="24"/>
        </w:rPr>
        <w:t xml:space="preserve"> участниками аукциона путем поднятия карточек. В случае заявления цены, кратной шагу аукциона, эта цена </w:t>
      </w:r>
      <w:proofErr w:type="gramStart"/>
      <w:r w:rsidRPr="00F07F9D">
        <w:rPr>
          <w:rFonts w:ascii="Times New Roman" w:eastAsia="Times New Roman" w:hAnsi="Times New Roman" w:cs="Times New Roman"/>
          <w:sz w:val="24"/>
          <w:szCs w:val="24"/>
        </w:rPr>
        <w:t>заявляется</w:t>
      </w:r>
      <w:proofErr w:type="gramEnd"/>
      <w:r w:rsidRPr="00F07F9D">
        <w:rPr>
          <w:rFonts w:ascii="Times New Roman" w:eastAsia="Times New Roman" w:hAnsi="Times New Roman" w:cs="Times New Roman"/>
          <w:sz w:val="24"/>
          <w:szCs w:val="24"/>
        </w:rPr>
        <w:t xml:space="preserve"> участником путем поднятия карточки и оглашения цены.</w:t>
      </w:r>
    </w:p>
    <w:p w:rsidR="00F07F9D" w:rsidRPr="00F07F9D" w:rsidRDefault="00F07F9D" w:rsidP="00F07F9D">
      <w:pPr>
        <w:widowControl w:val="0"/>
        <w:autoSpaceDE w:val="0"/>
        <w:autoSpaceDN w:val="0"/>
        <w:spacing w:after="0" w:line="240" w:lineRule="auto"/>
        <w:ind w:left="941"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Участники не вправе иными способами заявлять свои предложения о цене продажи. Если названная цена меньше или равна предыдущей, или не кратна шагу аукциона,</w:t>
      </w:r>
    </w:p>
    <w:p w:rsidR="00F07F9D" w:rsidRPr="00F07F9D" w:rsidRDefault="00F07F9D" w:rsidP="00F07F9D">
      <w:pPr>
        <w:widowControl w:val="0"/>
        <w:autoSpaceDE w:val="0"/>
        <w:autoSpaceDN w:val="0"/>
        <w:spacing w:after="0" w:line="240" w:lineRule="auto"/>
        <w:ind w:left="2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она считается незаявленной.</w:t>
      </w:r>
    </w:p>
    <w:p w:rsidR="00204300"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Аукционист называет номер карточки участника, который первым заявил </w:t>
      </w:r>
    </w:p>
    <w:p w:rsidR="00F07F9D" w:rsidRPr="00F07F9D" w:rsidRDefault="00F07F9D" w:rsidP="00204300">
      <w:pPr>
        <w:widowControl w:val="0"/>
        <w:autoSpaceDE w:val="0"/>
        <w:autoSpaceDN w:val="0"/>
        <w:spacing w:after="0" w:line="240" w:lineRule="auto"/>
        <w:ind w:left="220" w:right="246"/>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F07F9D" w:rsidRPr="00F07F9D" w:rsidRDefault="00F07F9D" w:rsidP="00C15E97">
      <w:pPr>
        <w:widowControl w:val="0"/>
        <w:autoSpaceDE w:val="0"/>
        <w:autoSpaceDN w:val="0"/>
        <w:spacing w:after="0" w:line="240" w:lineRule="auto"/>
        <w:ind w:left="220" w:right="245"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По завершен</w:t>
      </w:r>
      <w:proofErr w:type="gramStart"/>
      <w:r w:rsidRPr="00F07F9D">
        <w:rPr>
          <w:rFonts w:ascii="Times New Roman" w:eastAsia="Times New Roman" w:hAnsi="Times New Roman" w:cs="Times New Roman"/>
          <w:sz w:val="24"/>
          <w:szCs w:val="24"/>
        </w:rPr>
        <w:t>ии ау</w:t>
      </w:r>
      <w:proofErr w:type="gramEnd"/>
      <w:r w:rsidRPr="00F07F9D">
        <w:rPr>
          <w:rFonts w:ascii="Times New Roman" w:eastAsia="Times New Roman" w:hAnsi="Times New Roman" w:cs="Times New Roman"/>
          <w:sz w:val="24"/>
          <w:szCs w:val="24"/>
        </w:rPr>
        <w:t xml:space="preserve">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w:t>
      </w:r>
      <w:r w:rsidR="00C23414">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последними.</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lastRenderedPageBreak/>
        <w:t>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Протокол об итогах аукциона составляется в двух экземплярах и подписывается председателем, членами Комиссии.</w:t>
      </w:r>
    </w:p>
    <w:p w:rsidR="00C23414" w:rsidRDefault="00F07F9D" w:rsidP="00F07F9D">
      <w:pPr>
        <w:widowControl w:val="0"/>
        <w:autoSpaceDE w:val="0"/>
        <w:autoSpaceDN w:val="0"/>
        <w:spacing w:before="1"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Уведомление о признании участника аукциона победителем выдается  победителю или его полномочному представителю под расписку, либо высылается ему по почте </w:t>
      </w:r>
    </w:p>
    <w:p w:rsidR="00F07F9D" w:rsidRPr="00F07F9D" w:rsidRDefault="00C23414" w:rsidP="00C23414">
      <w:pPr>
        <w:widowControl w:val="0"/>
        <w:autoSpaceDE w:val="0"/>
        <w:autoSpaceDN w:val="0"/>
        <w:spacing w:before="1" w:after="0" w:line="240" w:lineRule="auto"/>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7F9D" w:rsidRPr="00F07F9D">
        <w:rPr>
          <w:rFonts w:ascii="Times New Roman" w:eastAsia="Times New Roman" w:hAnsi="Times New Roman" w:cs="Times New Roman"/>
          <w:sz w:val="24"/>
          <w:szCs w:val="24"/>
        </w:rPr>
        <w:t xml:space="preserve">заказным письмом в течение 5 дней </w:t>
      </w:r>
      <w:proofErr w:type="gramStart"/>
      <w:r w:rsidR="00F07F9D" w:rsidRPr="00F07F9D">
        <w:rPr>
          <w:rFonts w:ascii="Times New Roman" w:eastAsia="Times New Roman" w:hAnsi="Times New Roman" w:cs="Times New Roman"/>
          <w:sz w:val="24"/>
          <w:szCs w:val="24"/>
        </w:rPr>
        <w:t>с даты подведения</w:t>
      </w:r>
      <w:proofErr w:type="gramEnd"/>
      <w:r w:rsidR="00F07F9D" w:rsidRPr="00F07F9D">
        <w:rPr>
          <w:rFonts w:ascii="Times New Roman" w:eastAsia="Times New Roman" w:hAnsi="Times New Roman" w:cs="Times New Roman"/>
          <w:sz w:val="24"/>
          <w:szCs w:val="24"/>
        </w:rPr>
        <w:t xml:space="preserve"> итогов</w:t>
      </w:r>
      <w:r w:rsidR="00F07F9D" w:rsidRPr="00F07F9D">
        <w:rPr>
          <w:rFonts w:ascii="Times New Roman" w:eastAsia="Times New Roman" w:hAnsi="Times New Roman" w:cs="Times New Roman"/>
          <w:spacing w:val="-10"/>
          <w:sz w:val="24"/>
          <w:szCs w:val="24"/>
        </w:rPr>
        <w:t xml:space="preserve"> </w:t>
      </w:r>
      <w:r w:rsidR="00F07F9D" w:rsidRPr="00F07F9D">
        <w:rPr>
          <w:rFonts w:ascii="Times New Roman" w:eastAsia="Times New Roman" w:hAnsi="Times New Roman" w:cs="Times New Roman"/>
          <w:sz w:val="24"/>
          <w:szCs w:val="24"/>
        </w:rPr>
        <w:t>аукциона.</w:t>
      </w:r>
    </w:p>
    <w:p w:rsidR="00F07F9D" w:rsidRPr="00F07F9D" w:rsidRDefault="00F07F9D" w:rsidP="006071FE">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Если при проведен</w:t>
      </w:r>
      <w:proofErr w:type="gramStart"/>
      <w:r w:rsidRPr="00F07F9D">
        <w:rPr>
          <w:rFonts w:ascii="Times New Roman" w:eastAsia="Times New Roman" w:hAnsi="Times New Roman" w:cs="Times New Roman"/>
          <w:sz w:val="24"/>
          <w:szCs w:val="24"/>
        </w:rPr>
        <w:t>ии</w:t>
      </w:r>
      <w:r w:rsidR="00C23414">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 xml:space="preserve"> ау</w:t>
      </w:r>
      <w:proofErr w:type="gramEnd"/>
      <w:r w:rsidRPr="00F07F9D">
        <w:rPr>
          <w:rFonts w:ascii="Times New Roman" w:eastAsia="Times New Roman" w:hAnsi="Times New Roman" w:cs="Times New Roman"/>
          <w:sz w:val="24"/>
          <w:szCs w:val="24"/>
        </w:rPr>
        <w:t xml:space="preserve">кциона проводились фотографирование, аудио-, видеозапись, киносъемка, то об этом делается отметка в протоколе. </w:t>
      </w:r>
      <w:proofErr w:type="gramStart"/>
      <w:r w:rsidRPr="00F07F9D">
        <w:rPr>
          <w:rFonts w:ascii="Times New Roman" w:eastAsia="Times New Roman" w:hAnsi="Times New Roman" w:cs="Times New Roman"/>
          <w:sz w:val="24"/>
          <w:szCs w:val="24"/>
        </w:rPr>
        <w:t>Материалы фотографирования, аудио-,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видеозапись, киносъемку, членами Комиссии.</w:t>
      </w:r>
      <w:proofErr w:type="gramEnd"/>
    </w:p>
    <w:p w:rsidR="00F07F9D" w:rsidRPr="00F07F9D"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 случае если в день проведения аукциона для участия в нем прибыл только один из признанных Комиссией участников аукциона, председатель и члены Комиссии подписывают протокол о признании аукциона </w:t>
      </w:r>
      <w:proofErr w:type="gramStart"/>
      <w:r w:rsidRPr="00F07F9D">
        <w:rPr>
          <w:rFonts w:ascii="Times New Roman" w:eastAsia="Times New Roman" w:hAnsi="Times New Roman" w:cs="Times New Roman"/>
          <w:sz w:val="24"/>
          <w:szCs w:val="24"/>
        </w:rPr>
        <w:t>несостоявшимся</w:t>
      </w:r>
      <w:proofErr w:type="gramEnd"/>
      <w:r w:rsidRPr="00F07F9D">
        <w:rPr>
          <w:rFonts w:ascii="Times New Roman" w:eastAsia="Times New Roman" w:hAnsi="Times New Roman" w:cs="Times New Roman"/>
          <w:sz w:val="24"/>
          <w:szCs w:val="24"/>
        </w:rPr>
        <w:t>.</w:t>
      </w: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23"/>
          <w:szCs w:val="24"/>
        </w:rPr>
      </w:pPr>
    </w:p>
    <w:p w:rsidR="00F07F9D" w:rsidRPr="00F07F9D" w:rsidRDefault="00F07F9D" w:rsidP="00F07F9D">
      <w:pPr>
        <w:widowControl w:val="0"/>
        <w:numPr>
          <w:ilvl w:val="0"/>
          <w:numId w:val="4"/>
        </w:numPr>
        <w:tabs>
          <w:tab w:val="left" w:pos="924"/>
        </w:tabs>
        <w:autoSpaceDE w:val="0"/>
        <w:autoSpaceDN w:val="0"/>
        <w:spacing w:after="0" w:line="240" w:lineRule="auto"/>
        <w:ind w:left="924" w:hanging="386"/>
        <w:jc w:val="both"/>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Порядок заключения договора купли-продажи имущества по итогам</w:t>
      </w:r>
      <w:r w:rsidRPr="00F07F9D">
        <w:rPr>
          <w:rFonts w:ascii="Times New Roman" w:eastAsia="Times New Roman" w:hAnsi="Times New Roman" w:cs="Times New Roman"/>
          <w:b/>
          <w:bCs/>
          <w:spacing w:val="-14"/>
          <w:sz w:val="24"/>
          <w:szCs w:val="24"/>
        </w:rPr>
        <w:t xml:space="preserve"> </w:t>
      </w:r>
      <w:r w:rsidRPr="00F07F9D">
        <w:rPr>
          <w:rFonts w:ascii="Times New Roman" w:eastAsia="Times New Roman" w:hAnsi="Times New Roman" w:cs="Times New Roman"/>
          <w:b/>
          <w:bCs/>
          <w:sz w:val="24"/>
          <w:szCs w:val="24"/>
        </w:rPr>
        <w:t>аукциона</w:t>
      </w:r>
    </w:p>
    <w:p w:rsidR="00C23414" w:rsidRDefault="00F07F9D" w:rsidP="00F07F9D">
      <w:pPr>
        <w:widowControl w:val="0"/>
        <w:autoSpaceDE w:val="0"/>
        <w:autoSpaceDN w:val="0"/>
        <w:spacing w:after="0" w:line="240" w:lineRule="auto"/>
        <w:ind w:left="220" w:right="245"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Договор купли-продажи имущества заключается между Продавцом </w:t>
      </w:r>
    </w:p>
    <w:p w:rsidR="00F07F9D" w:rsidRPr="00F07F9D" w:rsidRDefault="00F07F9D" w:rsidP="00C23414">
      <w:pPr>
        <w:widowControl w:val="0"/>
        <w:autoSpaceDE w:val="0"/>
        <w:autoSpaceDN w:val="0"/>
        <w:spacing w:after="0" w:line="240" w:lineRule="auto"/>
        <w:ind w:left="220" w:right="245"/>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(уполномоченным представителем) и победителем аукциона в установленном законодательством порядке в течение пяти рабочих дней </w:t>
      </w:r>
      <w:proofErr w:type="gramStart"/>
      <w:r w:rsidRPr="00F07F9D">
        <w:rPr>
          <w:rFonts w:ascii="Times New Roman" w:eastAsia="Times New Roman" w:hAnsi="Times New Roman" w:cs="Times New Roman"/>
          <w:sz w:val="24"/>
          <w:szCs w:val="24"/>
        </w:rPr>
        <w:t>с даты подведения</w:t>
      </w:r>
      <w:proofErr w:type="gramEnd"/>
      <w:r w:rsidRPr="00F07F9D">
        <w:rPr>
          <w:rFonts w:ascii="Times New Roman" w:eastAsia="Times New Roman" w:hAnsi="Times New Roman" w:cs="Times New Roman"/>
          <w:sz w:val="24"/>
          <w:szCs w:val="24"/>
        </w:rPr>
        <w:t xml:space="preserve"> итогов</w:t>
      </w:r>
      <w:r w:rsidRPr="00F07F9D">
        <w:rPr>
          <w:rFonts w:ascii="Times New Roman" w:eastAsia="Times New Roman" w:hAnsi="Times New Roman" w:cs="Times New Roman"/>
          <w:spacing w:val="-10"/>
          <w:sz w:val="24"/>
          <w:szCs w:val="24"/>
        </w:rPr>
        <w:t xml:space="preserve"> </w:t>
      </w:r>
      <w:r w:rsidRPr="00F07F9D">
        <w:rPr>
          <w:rFonts w:ascii="Times New Roman" w:eastAsia="Times New Roman" w:hAnsi="Times New Roman" w:cs="Times New Roman"/>
          <w:sz w:val="24"/>
          <w:szCs w:val="24"/>
        </w:rPr>
        <w:t>аукциона.</w:t>
      </w:r>
    </w:p>
    <w:p w:rsidR="00C23414"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При уклонении (отказе) победителя от заключения в указанный срок договора купл</w:t>
      </w:r>
      <w:proofErr w:type="gramStart"/>
      <w:r w:rsidRPr="00F07F9D">
        <w:rPr>
          <w:rFonts w:ascii="Times New Roman" w:eastAsia="Times New Roman" w:hAnsi="Times New Roman" w:cs="Times New Roman"/>
          <w:sz w:val="24"/>
          <w:szCs w:val="24"/>
        </w:rPr>
        <w:t>и-</w:t>
      </w:r>
      <w:proofErr w:type="gramEnd"/>
      <w:r w:rsidRPr="00F07F9D">
        <w:rPr>
          <w:rFonts w:ascii="Times New Roman" w:eastAsia="Times New Roman" w:hAnsi="Times New Roman" w:cs="Times New Roman"/>
          <w:sz w:val="24"/>
          <w:szCs w:val="24"/>
        </w:rPr>
        <w:t xml:space="preserve"> продажи имущества задаток ему не возвращается, а победитель утрачивает право на </w:t>
      </w:r>
    </w:p>
    <w:p w:rsidR="00F07F9D" w:rsidRPr="00C23414" w:rsidRDefault="00F07F9D" w:rsidP="00C23414">
      <w:pPr>
        <w:widowControl w:val="0"/>
        <w:autoSpaceDE w:val="0"/>
        <w:autoSpaceDN w:val="0"/>
        <w:spacing w:after="0" w:line="240" w:lineRule="auto"/>
        <w:ind w:left="220"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заключение указанного договора купли-продажи. Результаты аукциона аннулируются Продавцом.</w:t>
      </w:r>
    </w:p>
    <w:p w:rsidR="00F07F9D" w:rsidRPr="00F07F9D" w:rsidRDefault="00F07F9D" w:rsidP="00F07F9D">
      <w:pPr>
        <w:widowControl w:val="0"/>
        <w:autoSpaceDE w:val="0"/>
        <w:autoSpaceDN w:val="0"/>
        <w:spacing w:before="90"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Оплата имущества покупателем производится единовременно в течение 10 рабочих дней после заключения договора купли-продажи имущества.</w:t>
      </w:r>
    </w:p>
    <w:p w:rsidR="00C23414"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Задаток, внесенный покупателем на счет Продавца для участия в аукционе, </w:t>
      </w:r>
    </w:p>
    <w:p w:rsidR="00F07F9D" w:rsidRPr="00F07F9D" w:rsidRDefault="00F07F9D" w:rsidP="00C23414">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засчитывается в оплату приобретаемого имущества.</w:t>
      </w:r>
    </w:p>
    <w:p w:rsidR="00F07F9D" w:rsidRPr="00F07F9D" w:rsidRDefault="00F07F9D" w:rsidP="00F07F9D">
      <w:pPr>
        <w:widowControl w:val="0"/>
        <w:autoSpaceDE w:val="0"/>
        <w:autoSpaceDN w:val="0"/>
        <w:spacing w:before="2" w:after="0" w:line="240" w:lineRule="auto"/>
        <w:rPr>
          <w:rFonts w:ascii="Times New Roman" w:eastAsia="Times New Roman" w:hAnsi="Times New Roman" w:cs="Times New Roman"/>
          <w:sz w:val="29"/>
          <w:szCs w:val="24"/>
        </w:rPr>
      </w:pPr>
    </w:p>
    <w:p w:rsidR="00F07F9D" w:rsidRPr="00F07F9D" w:rsidRDefault="00F07F9D" w:rsidP="00C23414">
      <w:pPr>
        <w:widowControl w:val="0"/>
        <w:numPr>
          <w:ilvl w:val="0"/>
          <w:numId w:val="4"/>
        </w:numPr>
        <w:tabs>
          <w:tab w:val="left" w:pos="2876"/>
        </w:tabs>
        <w:autoSpaceDE w:val="0"/>
        <w:autoSpaceDN w:val="0"/>
        <w:spacing w:after="0" w:line="240" w:lineRule="auto"/>
        <w:ind w:left="2876" w:hanging="479"/>
        <w:jc w:val="left"/>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Переход права собственности на</w:t>
      </w:r>
      <w:r w:rsidRPr="00F07F9D">
        <w:rPr>
          <w:rFonts w:ascii="Times New Roman" w:eastAsia="Times New Roman" w:hAnsi="Times New Roman" w:cs="Times New Roman"/>
          <w:b/>
          <w:bCs/>
          <w:spacing w:val="-3"/>
          <w:sz w:val="24"/>
          <w:szCs w:val="24"/>
        </w:rPr>
        <w:t xml:space="preserve"> </w:t>
      </w:r>
      <w:r w:rsidRPr="00F07F9D">
        <w:rPr>
          <w:rFonts w:ascii="Times New Roman" w:eastAsia="Times New Roman" w:hAnsi="Times New Roman" w:cs="Times New Roman"/>
          <w:b/>
          <w:bCs/>
          <w:sz w:val="24"/>
          <w:szCs w:val="24"/>
        </w:rPr>
        <w:t>имущество</w:t>
      </w:r>
    </w:p>
    <w:p w:rsidR="00F07F9D" w:rsidRPr="00F07F9D" w:rsidRDefault="00F07F9D" w:rsidP="00F07F9D">
      <w:pPr>
        <w:widowControl w:val="0"/>
        <w:autoSpaceDE w:val="0"/>
        <w:autoSpaceDN w:val="0"/>
        <w:spacing w:before="3" w:after="0" w:line="240" w:lineRule="auto"/>
        <w:rPr>
          <w:rFonts w:ascii="Times New Roman" w:eastAsia="Times New Roman" w:hAnsi="Times New Roman" w:cs="Times New Roman"/>
          <w:b/>
          <w:sz w:val="29"/>
          <w:szCs w:val="24"/>
        </w:rPr>
      </w:pPr>
    </w:p>
    <w:p w:rsidR="00C23414" w:rsidRDefault="00F07F9D" w:rsidP="00F07F9D">
      <w:pPr>
        <w:widowControl w:val="0"/>
        <w:autoSpaceDE w:val="0"/>
        <w:autoSpaceDN w:val="0"/>
        <w:spacing w:after="0" w:line="240" w:lineRule="auto"/>
        <w:ind w:left="220" w:right="244"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Передача имущества осуществляется по акту</w:t>
      </w:r>
      <w:r w:rsidR="008A4150" w:rsidRPr="008A4150">
        <w:rPr>
          <w:rFonts w:ascii="Times New Roman" w:eastAsia="Times New Roman" w:hAnsi="Times New Roman" w:cs="Times New Roman"/>
          <w:sz w:val="24"/>
          <w:szCs w:val="24"/>
        </w:rPr>
        <w:t xml:space="preserve"> </w:t>
      </w:r>
      <w:r w:rsidR="008A4150">
        <w:rPr>
          <w:rFonts w:ascii="Times New Roman" w:eastAsia="Times New Roman" w:hAnsi="Times New Roman" w:cs="Times New Roman"/>
          <w:sz w:val="24"/>
          <w:szCs w:val="24"/>
        </w:rPr>
        <w:t xml:space="preserve">приема - </w:t>
      </w:r>
      <w:r w:rsidR="008A4150" w:rsidRPr="00F07F9D">
        <w:rPr>
          <w:rFonts w:ascii="Times New Roman" w:eastAsia="Times New Roman" w:hAnsi="Times New Roman" w:cs="Times New Roman"/>
          <w:sz w:val="24"/>
          <w:szCs w:val="24"/>
        </w:rPr>
        <w:t>передач</w:t>
      </w:r>
      <w:r w:rsidR="008A4150">
        <w:rPr>
          <w:rFonts w:ascii="Times New Roman" w:eastAsia="Times New Roman" w:hAnsi="Times New Roman" w:cs="Times New Roman"/>
          <w:sz w:val="24"/>
          <w:szCs w:val="24"/>
        </w:rPr>
        <w:t>и</w:t>
      </w:r>
      <w:r w:rsidRPr="00F07F9D">
        <w:rPr>
          <w:rFonts w:ascii="Times New Roman" w:eastAsia="Times New Roman" w:hAnsi="Times New Roman" w:cs="Times New Roman"/>
          <w:sz w:val="24"/>
          <w:szCs w:val="24"/>
        </w:rPr>
        <w:t xml:space="preserve">, подписываемому </w:t>
      </w:r>
    </w:p>
    <w:p w:rsidR="00F07F9D" w:rsidRPr="00F07F9D" w:rsidRDefault="00F07F9D" w:rsidP="00C23414">
      <w:pPr>
        <w:widowControl w:val="0"/>
        <w:autoSpaceDE w:val="0"/>
        <w:autoSpaceDN w:val="0"/>
        <w:spacing w:after="0" w:line="240" w:lineRule="auto"/>
        <w:ind w:left="220" w:right="244"/>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Продавцом (уполномоченным представителем) и Покупателем, после заключения договора купли-продажи и оплаты приобретенного по договору имущества. Имущество считается переданным Покупателю со дня подписания </w:t>
      </w:r>
      <w:r w:rsidR="008A4150" w:rsidRPr="00F07F9D">
        <w:rPr>
          <w:rFonts w:ascii="Times New Roman" w:eastAsia="Times New Roman" w:hAnsi="Times New Roman" w:cs="Times New Roman"/>
          <w:sz w:val="24"/>
          <w:szCs w:val="24"/>
        </w:rPr>
        <w:t>акт</w:t>
      </w:r>
      <w:r w:rsidR="008A4150">
        <w:rPr>
          <w:rFonts w:ascii="Times New Roman" w:eastAsia="Times New Roman" w:hAnsi="Times New Roman" w:cs="Times New Roman"/>
          <w:sz w:val="24"/>
          <w:szCs w:val="24"/>
        </w:rPr>
        <w:t>а</w:t>
      </w:r>
      <w:r w:rsidR="008A4150" w:rsidRPr="008A4150">
        <w:rPr>
          <w:rFonts w:ascii="Times New Roman" w:eastAsia="Times New Roman" w:hAnsi="Times New Roman" w:cs="Times New Roman"/>
          <w:sz w:val="24"/>
          <w:szCs w:val="24"/>
        </w:rPr>
        <w:t xml:space="preserve"> </w:t>
      </w:r>
      <w:r w:rsidR="008A4150">
        <w:rPr>
          <w:rFonts w:ascii="Times New Roman" w:eastAsia="Times New Roman" w:hAnsi="Times New Roman" w:cs="Times New Roman"/>
          <w:sz w:val="24"/>
          <w:szCs w:val="24"/>
        </w:rPr>
        <w:t>приема -</w:t>
      </w:r>
      <w:r w:rsidR="008A4150">
        <w:rPr>
          <w:rFonts w:ascii="Times New Roman" w:eastAsia="Times New Roman" w:hAnsi="Times New Roman" w:cs="Times New Roman"/>
          <w:sz w:val="24"/>
          <w:szCs w:val="24"/>
        </w:rPr>
        <w:t xml:space="preserve"> </w:t>
      </w:r>
      <w:r w:rsidR="008A4150" w:rsidRPr="00F07F9D">
        <w:rPr>
          <w:rFonts w:ascii="Times New Roman" w:eastAsia="Times New Roman" w:hAnsi="Times New Roman" w:cs="Times New Roman"/>
          <w:sz w:val="24"/>
          <w:szCs w:val="24"/>
        </w:rPr>
        <w:t>передач</w:t>
      </w:r>
      <w:r w:rsidR="008A4150">
        <w:rPr>
          <w:rFonts w:ascii="Times New Roman" w:eastAsia="Times New Roman" w:hAnsi="Times New Roman" w:cs="Times New Roman"/>
          <w:sz w:val="24"/>
          <w:szCs w:val="24"/>
        </w:rPr>
        <w:t>и</w:t>
      </w:r>
      <w:r w:rsidR="008A4150" w:rsidRPr="00F07F9D">
        <w:rPr>
          <w:rFonts w:ascii="Times New Roman" w:eastAsia="Times New Roman" w:hAnsi="Times New Roman" w:cs="Times New Roman"/>
          <w:sz w:val="24"/>
          <w:szCs w:val="24"/>
        </w:rPr>
        <w:t xml:space="preserve"> </w:t>
      </w:r>
      <w:r w:rsidRPr="00F07F9D">
        <w:rPr>
          <w:rFonts w:ascii="Times New Roman" w:eastAsia="Times New Roman" w:hAnsi="Times New Roman" w:cs="Times New Roman"/>
          <w:sz w:val="24"/>
          <w:szCs w:val="24"/>
        </w:rPr>
        <w:t xml:space="preserve">имущества, после </w:t>
      </w:r>
      <w:proofErr w:type="gramStart"/>
      <w:r w:rsidRPr="00F07F9D">
        <w:rPr>
          <w:rFonts w:ascii="Times New Roman" w:eastAsia="Times New Roman" w:hAnsi="Times New Roman" w:cs="Times New Roman"/>
          <w:sz w:val="24"/>
          <w:szCs w:val="24"/>
        </w:rPr>
        <w:t>подписания</w:t>
      </w:r>
      <w:proofErr w:type="gramEnd"/>
      <w:r w:rsidRPr="00F07F9D">
        <w:rPr>
          <w:rFonts w:ascii="Times New Roman" w:eastAsia="Times New Roman" w:hAnsi="Times New Roman" w:cs="Times New Roman"/>
          <w:sz w:val="24"/>
          <w:szCs w:val="24"/>
        </w:rPr>
        <w:t xml:space="preserve"> которого риск случайной гибели и случайного повреждения имущества переходит на Покупателя.</w:t>
      </w:r>
    </w:p>
    <w:p w:rsidR="00F07F9D" w:rsidRPr="00F07F9D" w:rsidRDefault="00F07F9D" w:rsidP="00F07F9D">
      <w:pPr>
        <w:widowControl w:val="0"/>
        <w:autoSpaceDE w:val="0"/>
        <w:autoSpaceDN w:val="0"/>
        <w:spacing w:after="0" w:line="240" w:lineRule="auto"/>
        <w:ind w:left="220" w:right="246"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F07F9D" w:rsidRPr="00F07F9D" w:rsidRDefault="00F07F9D" w:rsidP="00F07F9D">
      <w:pPr>
        <w:widowControl w:val="0"/>
        <w:autoSpaceDE w:val="0"/>
        <w:autoSpaceDN w:val="0"/>
        <w:spacing w:before="5" w:after="0" w:line="240" w:lineRule="auto"/>
        <w:rPr>
          <w:rFonts w:ascii="Times New Roman" w:eastAsia="Times New Roman" w:hAnsi="Times New Roman" w:cs="Times New Roman"/>
          <w:sz w:val="34"/>
          <w:szCs w:val="24"/>
        </w:rPr>
      </w:pPr>
    </w:p>
    <w:p w:rsidR="00F07F9D" w:rsidRPr="00F07F9D" w:rsidRDefault="00F07F9D" w:rsidP="00C23414">
      <w:pPr>
        <w:widowControl w:val="0"/>
        <w:numPr>
          <w:ilvl w:val="0"/>
          <w:numId w:val="4"/>
        </w:numPr>
        <w:tabs>
          <w:tab w:val="left" w:pos="3749"/>
        </w:tabs>
        <w:autoSpaceDE w:val="0"/>
        <w:autoSpaceDN w:val="0"/>
        <w:spacing w:after="0" w:line="240" w:lineRule="auto"/>
        <w:ind w:left="3749" w:hanging="572"/>
        <w:jc w:val="left"/>
        <w:outlineLvl w:val="0"/>
        <w:rPr>
          <w:rFonts w:ascii="Times New Roman" w:eastAsia="Times New Roman" w:hAnsi="Times New Roman" w:cs="Times New Roman"/>
          <w:b/>
          <w:bCs/>
          <w:sz w:val="24"/>
          <w:szCs w:val="24"/>
        </w:rPr>
      </w:pPr>
      <w:r w:rsidRPr="00F07F9D">
        <w:rPr>
          <w:rFonts w:ascii="Times New Roman" w:eastAsia="Times New Roman" w:hAnsi="Times New Roman" w:cs="Times New Roman"/>
          <w:b/>
          <w:bCs/>
          <w:sz w:val="24"/>
          <w:szCs w:val="24"/>
        </w:rPr>
        <w:t>Заключительные</w:t>
      </w:r>
      <w:r w:rsidRPr="00F07F9D">
        <w:rPr>
          <w:rFonts w:ascii="Times New Roman" w:eastAsia="Times New Roman" w:hAnsi="Times New Roman" w:cs="Times New Roman"/>
          <w:b/>
          <w:bCs/>
          <w:spacing w:val="-1"/>
          <w:sz w:val="24"/>
          <w:szCs w:val="24"/>
        </w:rPr>
        <w:t xml:space="preserve"> </w:t>
      </w:r>
      <w:r w:rsidRPr="00F07F9D">
        <w:rPr>
          <w:rFonts w:ascii="Times New Roman" w:eastAsia="Times New Roman" w:hAnsi="Times New Roman" w:cs="Times New Roman"/>
          <w:b/>
          <w:bCs/>
          <w:sz w:val="24"/>
          <w:szCs w:val="24"/>
        </w:rPr>
        <w:t>положения</w:t>
      </w:r>
    </w:p>
    <w:p w:rsidR="00F07F9D" w:rsidRPr="00F07F9D" w:rsidRDefault="00F07F9D" w:rsidP="00F07F9D">
      <w:pPr>
        <w:widowControl w:val="0"/>
        <w:autoSpaceDE w:val="0"/>
        <w:autoSpaceDN w:val="0"/>
        <w:spacing w:before="3" w:after="0" w:line="240" w:lineRule="auto"/>
        <w:rPr>
          <w:rFonts w:ascii="Times New Roman" w:eastAsia="Times New Roman" w:hAnsi="Times New Roman" w:cs="Times New Roman"/>
          <w:b/>
          <w:sz w:val="29"/>
          <w:szCs w:val="24"/>
        </w:rPr>
      </w:pPr>
    </w:p>
    <w:p w:rsidR="00C23414" w:rsidRDefault="00F07F9D" w:rsidP="00F07F9D">
      <w:pPr>
        <w:widowControl w:val="0"/>
        <w:autoSpaceDE w:val="0"/>
        <w:autoSpaceDN w:val="0"/>
        <w:spacing w:after="0" w:line="240" w:lineRule="auto"/>
        <w:ind w:left="220" w:right="247" w:firstLine="720"/>
        <w:jc w:val="both"/>
        <w:rPr>
          <w:rFonts w:ascii="Times New Roman" w:eastAsia="Times New Roman" w:hAnsi="Times New Roman" w:cs="Times New Roman"/>
          <w:sz w:val="24"/>
          <w:szCs w:val="24"/>
        </w:rPr>
      </w:pPr>
      <w:r w:rsidRPr="00F07F9D">
        <w:rPr>
          <w:rFonts w:ascii="Times New Roman" w:eastAsia="Times New Roman" w:hAnsi="Times New Roman" w:cs="Times New Roman"/>
          <w:sz w:val="24"/>
          <w:szCs w:val="24"/>
        </w:rPr>
        <w:t xml:space="preserve">Все вопросы, касающиеся проведения аукциона, не нашедшие отражения </w:t>
      </w:r>
      <w:proofErr w:type="gramStart"/>
      <w:r w:rsidRPr="00F07F9D">
        <w:rPr>
          <w:rFonts w:ascii="Times New Roman" w:eastAsia="Times New Roman" w:hAnsi="Times New Roman" w:cs="Times New Roman"/>
          <w:sz w:val="24"/>
          <w:szCs w:val="24"/>
        </w:rPr>
        <w:t>в</w:t>
      </w:r>
      <w:proofErr w:type="gramEnd"/>
      <w:r w:rsidRPr="00F07F9D">
        <w:rPr>
          <w:rFonts w:ascii="Times New Roman" w:eastAsia="Times New Roman" w:hAnsi="Times New Roman" w:cs="Times New Roman"/>
          <w:sz w:val="24"/>
          <w:szCs w:val="24"/>
        </w:rPr>
        <w:t xml:space="preserve"> </w:t>
      </w:r>
    </w:p>
    <w:p w:rsidR="00F07F9D" w:rsidRPr="00F07F9D" w:rsidRDefault="00F07F9D" w:rsidP="00C23414">
      <w:pPr>
        <w:widowControl w:val="0"/>
        <w:autoSpaceDE w:val="0"/>
        <w:autoSpaceDN w:val="0"/>
        <w:spacing w:after="0" w:line="240" w:lineRule="auto"/>
        <w:ind w:left="220" w:right="247"/>
        <w:jc w:val="both"/>
        <w:rPr>
          <w:rFonts w:ascii="Times New Roman" w:eastAsia="Times New Roman" w:hAnsi="Times New Roman" w:cs="Times New Roman"/>
          <w:sz w:val="24"/>
          <w:szCs w:val="24"/>
        </w:rPr>
      </w:pPr>
      <w:proofErr w:type="gramStart"/>
      <w:r w:rsidRPr="00F07F9D">
        <w:rPr>
          <w:rFonts w:ascii="Times New Roman" w:eastAsia="Times New Roman" w:hAnsi="Times New Roman" w:cs="Times New Roman"/>
          <w:sz w:val="24"/>
          <w:szCs w:val="24"/>
        </w:rPr>
        <w:t>настоящем</w:t>
      </w:r>
      <w:proofErr w:type="gramEnd"/>
      <w:r w:rsidRPr="00F07F9D">
        <w:rPr>
          <w:rFonts w:ascii="Times New Roman" w:eastAsia="Times New Roman" w:hAnsi="Times New Roman" w:cs="Times New Roman"/>
          <w:sz w:val="24"/>
          <w:szCs w:val="24"/>
        </w:rPr>
        <w:t xml:space="preserve"> информационном сообщении, регулируются законодательством Российской Федерации.</w:t>
      </w:r>
    </w:p>
    <w:p w:rsidR="00F07F9D" w:rsidRPr="00F07F9D" w:rsidRDefault="00F07F9D" w:rsidP="00F07F9D">
      <w:pPr>
        <w:widowControl w:val="0"/>
        <w:autoSpaceDE w:val="0"/>
        <w:autoSpaceDN w:val="0"/>
        <w:spacing w:after="0" w:line="240" w:lineRule="auto"/>
        <w:rPr>
          <w:rFonts w:ascii="Times New Roman" w:eastAsia="Times New Roman" w:hAnsi="Times New Roman" w:cs="Times New Roman"/>
          <w:sz w:val="26"/>
          <w:szCs w:val="24"/>
        </w:rPr>
      </w:pPr>
    </w:p>
    <w:p w:rsidR="00C15E97" w:rsidRDefault="00C15E97" w:rsidP="001D4E29">
      <w:pPr>
        <w:pStyle w:val="Default"/>
        <w:jc w:val="right"/>
        <w:rPr>
          <w:sz w:val="23"/>
          <w:szCs w:val="23"/>
        </w:rPr>
      </w:pPr>
    </w:p>
    <w:p w:rsidR="00881214" w:rsidRDefault="00881214" w:rsidP="001D4E29">
      <w:pPr>
        <w:pStyle w:val="Default"/>
        <w:jc w:val="right"/>
        <w:rPr>
          <w:sz w:val="23"/>
          <w:szCs w:val="23"/>
        </w:rPr>
      </w:pPr>
    </w:p>
    <w:p w:rsidR="004564EE" w:rsidRDefault="004564EE" w:rsidP="001D4E29">
      <w:pPr>
        <w:pStyle w:val="Default"/>
        <w:jc w:val="right"/>
        <w:rPr>
          <w:sz w:val="23"/>
          <w:szCs w:val="23"/>
        </w:rPr>
      </w:pPr>
    </w:p>
    <w:p w:rsidR="00C15E97" w:rsidRDefault="00C15E97" w:rsidP="001D4E29">
      <w:pPr>
        <w:pStyle w:val="Default"/>
        <w:jc w:val="right"/>
        <w:rPr>
          <w:sz w:val="23"/>
          <w:szCs w:val="23"/>
        </w:rPr>
      </w:pPr>
    </w:p>
    <w:p w:rsidR="001D4E29" w:rsidRDefault="001D4E29" w:rsidP="001D4E29">
      <w:pPr>
        <w:pStyle w:val="Default"/>
        <w:jc w:val="right"/>
        <w:rPr>
          <w:sz w:val="23"/>
          <w:szCs w:val="23"/>
        </w:rPr>
      </w:pPr>
      <w:r>
        <w:rPr>
          <w:sz w:val="23"/>
          <w:szCs w:val="23"/>
        </w:rPr>
        <w:lastRenderedPageBreak/>
        <w:t>приложение № 1</w:t>
      </w:r>
    </w:p>
    <w:p w:rsidR="001D4E29" w:rsidRDefault="001D4E29" w:rsidP="001D4E29">
      <w:pPr>
        <w:pStyle w:val="Default"/>
        <w:jc w:val="right"/>
        <w:rPr>
          <w:sz w:val="23"/>
          <w:szCs w:val="23"/>
        </w:rPr>
      </w:pPr>
      <w:r>
        <w:rPr>
          <w:sz w:val="23"/>
          <w:szCs w:val="23"/>
        </w:rPr>
        <w:t>к аукционной документации</w:t>
      </w:r>
    </w:p>
    <w:p w:rsidR="001D4E29" w:rsidRDefault="001D4E29" w:rsidP="001D4E29">
      <w:pPr>
        <w:pStyle w:val="Default"/>
        <w:jc w:val="right"/>
        <w:rPr>
          <w:sz w:val="23"/>
          <w:szCs w:val="23"/>
        </w:rPr>
      </w:pPr>
      <w:r>
        <w:rPr>
          <w:sz w:val="23"/>
          <w:szCs w:val="23"/>
        </w:rPr>
        <w:t xml:space="preserve">от </w:t>
      </w:r>
      <w:r w:rsidR="00881214">
        <w:rPr>
          <w:sz w:val="23"/>
          <w:szCs w:val="23"/>
        </w:rPr>
        <w:t>0</w:t>
      </w:r>
      <w:r w:rsidR="00F21273">
        <w:rPr>
          <w:sz w:val="23"/>
          <w:szCs w:val="23"/>
        </w:rPr>
        <w:t>0</w:t>
      </w:r>
      <w:r>
        <w:rPr>
          <w:sz w:val="23"/>
          <w:szCs w:val="23"/>
        </w:rPr>
        <w:t>.0</w:t>
      </w:r>
      <w:r w:rsidR="00881214">
        <w:rPr>
          <w:sz w:val="23"/>
          <w:szCs w:val="23"/>
        </w:rPr>
        <w:t>0</w:t>
      </w:r>
      <w:r>
        <w:rPr>
          <w:sz w:val="23"/>
          <w:szCs w:val="23"/>
        </w:rPr>
        <w:t>.20</w:t>
      </w:r>
      <w:r w:rsidR="00B612A0">
        <w:rPr>
          <w:sz w:val="23"/>
          <w:szCs w:val="23"/>
        </w:rPr>
        <w:t>23</w:t>
      </w:r>
    </w:p>
    <w:p w:rsidR="001D4E29" w:rsidRDefault="001D4E29" w:rsidP="001D5EAF">
      <w:pPr>
        <w:jc w:val="right"/>
        <w:rPr>
          <w:rFonts w:ascii="Times New Roman" w:eastAsia="Times New Roman" w:hAnsi="Times New Roman" w:cs="Times New Roman"/>
          <w:color w:val="1A1A1A"/>
          <w:sz w:val="24"/>
          <w:szCs w:val="24"/>
          <w:lang w:eastAsia="ru-RU"/>
        </w:rPr>
      </w:pPr>
    </w:p>
    <w:p w:rsidR="001D4E29" w:rsidRDefault="001D4E29" w:rsidP="001D4E29">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ИЗВЕЩЕНИЕ О ПРОВЕДЕН</w:t>
      </w:r>
      <w:proofErr w:type="gramStart"/>
      <w:r>
        <w:rPr>
          <w:rFonts w:ascii="Times New Roman" w:eastAsia="Times New Roman" w:hAnsi="Times New Roman" w:cs="Times New Roman"/>
          <w:b/>
          <w:color w:val="1A1A1A"/>
          <w:sz w:val="24"/>
          <w:szCs w:val="24"/>
          <w:lang w:eastAsia="ru-RU"/>
        </w:rPr>
        <w:t>ИИ АУ</w:t>
      </w:r>
      <w:proofErr w:type="gramEnd"/>
      <w:r>
        <w:rPr>
          <w:rFonts w:ascii="Times New Roman" w:eastAsia="Times New Roman" w:hAnsi="Times New Roman" w:cs="Times New Roman"/>
          <w:b/>
          <w:color w:val="1A1A1A"/>
          <w:sz w:val="24"/>
          <w:szCs w:val="24"/>
          <w:lang w:eastAsia="ru-RU"/>
        </w:rPr>
        <w:t>КЦИОНА</w:t>
      </w:r>
    </w:p>
    <w:p w:rsidR="001D4E29" w:rsidRDefault="001D4E29" w:rsidP="001D4E29">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НА ПРАВО ЗАКЛЮЧЕНИЯ ДОГОВОРА КУПЛИ-ПРОДАЖИ МУНИЦИПАЛЬНОГО ИМУЩЕСТВА</w:t>
      </w:r>
    </w:p>
    <w:p w:rsidR="001D4E29" w:rsidRDefault="001D4E29" w:rsidP="001D4E29">
      <w:pPr>
        <w:jc w:val="center"/>
        <w:rPr>
          <w:rFonts w:ascii="Times New Roman" w:eastAsia="Times New Roman" w:hAnsi="Times New Roman" w:cs="Times New Roman"/>
          <w:color w:val="1A1A1A"/>
          <w:sz w:val="24"/>
          <w:szCs w:val="24"/>
          <w:lang w:eastAsia="ru-RU"/>
        </w:rPr>
      </w:pPr>
    </w:p>
    <w:p w:rsidR="001D4E29" w:rsidRDefault="001D4E29" w:rsidP="001D4E29">
      <w:pPr>
        <w:spacing w:after="0"/>
        <w:jc w:val="center"/>
        <w:rPr>
          <w:rFonts w:ascii="Times New Roman" w:eastAsia="Times New Roman" w:hAnsi="Times New Roman" w:cs="Times New Roman"/>
          <w:b/>
          <w:color w:val="1A1A1A"/>
          <w:sz w:val="24"/>
          <w:szCs w:val="24"/>
          <w:lang w:eastAsia="ru-RU"/>
        </w:rPr>
      </w:pPr>
      <w:r w:rsidRPr="001D4E29">
        <w:rPr>
          <w:rFonts w:ascii="Times New Roman" w:eastAsia="Times New Roman" w:hAnsi="Times New Roman" w:cs="Times New Roman"/>
          <w:b/>
          <w:color w:val="1A1A1A"/>
          <w:sz w:val="24"/>
          <w:szCs w:val="24"/>
          <w:lang w:eastAsia="ru-RU"/>
        </w:rPr>
        <w:t>Организатор аукциона</w:t>
      </w:r>
    </w:p>
    <w:p w:rsidR="001D4E29" w:rsidRDefault="001D4E29"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Администрация Ивановского сельского поселения Калачинского муниципального района Омской области</w:t>
      </w:r>
    </w:p>
    <w:p w:rsidR="001D4E29" w:rsidRDefault="001D4E29"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proofErr w:type="gramStart"/>
      <w:r>
        <w:rPr>
          <w:rFonts w:ascii="Times New Roman" w:eastAsia="Times New Roman" w:hAnsi="Times New Roman" w:cs="Times New Roman"/>
          <w:color w:val="1A1A1A"/>
          <w:sz w:val="24"/>
          <w:szCs w:val="24"/>
          <w:lang w:eastAsia="ru-RU"/>
        </w:rPr>
        <w:t>Место нахождения: 646910, Омская область, Калачинский район, с. Ивановка, ул. Октябрьская, д. 24</w:t>
      </w:r>
      <w:r w:rsidR="0023448A">
        <w:rPr>
          <w:rFonts w:ascii="Times New Roman" w:eastAsia="Times New Roman" w:hAnsi="Times New Roman" w:cs="Times New Roman"/>
          <w:color w:val="1A1A1A"/>
          <w:sz w:val="24"/>
          <w:szCs w:val="24"/>
          <w:lang w:eastAsia="ru-RU"/>
        </w:rPr>
        <w:t>.</w:t>
      </w:r>
      <w:proofErr w:type="gramEnd"/>
    </w:p>
    <w:p w:rsidR="001D4E29" w:rsidRDefault="001D4E29"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proofErr w:type="gramStart"/>
      <w:r>
        <w:rPr>
          <w:rFonts w:ascii="Times New Roman" w:eastAsia="Times New Roman" w:hAnsi="Times New Roman" w:cs="Times New Roman"/>
          <w:color w:val="1A1A1A"/>
          <w:sz w:val="24"/>
          <w:szCs w:val="24"/>
          <w:lang w:eastAsia="ru-RU"/>
        </w:rPr>
        <w:t>Почтовый адрес: 646910, Омская область, Калачинский район, с. Ивановка, ул. Октябрьская, д. 24</w:t>
      </w:r>
      <w:r w:rsidR="0023448A">
        <w:rPr>
          <w:rFonts w:ascii="Times New Roman" w:eastAsia="Times New Roman" w:hAnsi="Times New Roman" w:cs="Times New Roman"/>
          <w:color w:val="1A1A1A"/>
          <w:sz w:val="24"/>
          <w:szCs w:val="24"/>
          <w:lang w:eastAsia="ru-RU"/>
        </w:rPr>
        <w:t>.</w:t>
      </w:r>
      <w:proofErr w:type="gramEnd"/>
    </w:p>
    <w:p w:rsidR="001D4E29" w:rsidRDefault="001D4E29" w:rsidP="001D4E29">
      <w:pPr>
        <w:spacing w:after="0"/>
        <w:jc w:val="both"/>
        <w:rPr>
          <w:rFonts w:ascii="Times New Roman" w:eastAsia="Times New Roman" w:hAnsi="Times New Roman" w:cs="Times New Roman"/>
          <w:color w:val="1A1A1A"/>
          <w:sz w:val="24"/>
          <w:szCs w:val="24"/>
          <w:u w:val="single"/>
          <w:lang w:eastAsia="ru-RU"/>
        </w:rPr>
      </w:pPr>
      <w:r>
        <w:rPr>
          <w:rFonts w:ascii="Times New Roman" w:eastAsia="Times New Roman" w:hAnsi="Times New Roman" w:cs="Times New Roman"/>
          <w:color w:val="1A1A1A"/>
          <w:sz w:val="24"/>
          <w:szCs w:val="24"/>
          <w:lang w:eastAsia="ru-RU"/>
        </w:rPr>
        <w:tab/>
        <w:t xml:space="preserve">Официальный сайт организатора аукциона: </w:t>
      </w:r>
      <w:hyperlink r:id="rId11" w:history="1">
        <w:r w:rsidRPr="00882120">
          <w:rPr>
            <w:rStyle w:val="ab"/>
            <w:rFonts w:ascii="Times New Roman" w:eastAsia="Times New Roman" w:hAnsi="Times New Roman" w:cs="Times New Roman"/>
            <w:sz w:val="24"/>
            <w:szCs w:val="24"/>
            <w:lang w:eastAsia="ru-RU"/>
          </w:rPr>
          <w:t>551505@</w:t>
        </w:r>
        <w:r w:rsidRPr="00882120">
          <w:rPr>
            <w:rStyle w:val="ab"/>
            <w:rFonts w:ascii="Times New Roman" w:eastAsia="Times New Roman" w:hAnsi="Times New Roman" w:cs="Times New Roman"/>
            <w:sz w:val="24"/>
            <w:szCs w:val="24"/>
            <w:lang w:val="en-US" w:eastAsia="ru-RU"/>
          </w:rPr>
          <w:t>list</w:t>
        </w:r>
        <w:r w:rsidRPr="00882120">
          <w:rPr>
            <w:rStyle w:val="ab"/>
            <w:rFonts w:ascii="Times New Roman" w:eastAsia="Times New Roman" w:hAnsi="Times New Roman" w:cs="Times New Roman"/>
            <w:sz w:val="24"/>
            <w:szCs w:val="24"/>
            <w:lang w:eastAsia="ru-RU"/>
          </w:rPr>
          <w:t>.</w:t>
        </w:r>
        <w:proofErr w:type="spellStart"/>
        <w:r w:rsidRPr="00882120">
          <w:rPr>
            <w:rStyle w:val="ab"/>
            <w:rFonts w:ascii="Times New Roman" w:eastAsia="Times New Roman" w:hAnsi="Times New Roman" w:cs="Times New Roman"/>
            <w:sz w:val="24"/>
            <w:szCs w:val="24"/>
            <w:lang w:val="en-US" w:eastAsia="ru-RU"/>
          </w:rPr>
          <w:t>ru</w:t>
        </w:r>
        <w:proofErr w:type="spellEnd"/>
      </w:hyperlink>
    </w:p>
    <w:p w:rsidR="001D4E29" w:rsidRDefault="001D4E29" w:rsidP="001D4E29">
      <w:pPr>
        <w:spacing w:after="0"/>
        <w:jc w:val="both"/>
        <w:rPr>
          <w:rFonts w:ascii="Times New Roman" w:eastAsia="Times New Roman" w:hAnsi="Times New Roman" w:cs="Times New Roman"/>
          <w:color w:val="1A1A1A"/>
          <w:sz w:val="24"/>
          <w:szCs w:val="24"/>
          <w:lang w:eastAsia="ru-RU"/>
        </w:rPr>
      </w:pPr>
      <w:r w:rsidRPr="001D4E29">
        <w:rPr>
          <w:rFonts w:ascii="Times New Roman" w:eastAsia="Times New Roman" w:hAnsi="Times New Roman" w:cs="Times New Roman"/>
          <w:color w:val="1A1A1A"/>
          <w:sz w:val="24"/>
          <w:szCs w:val="24"/>
          <w:lang w:eastAsia="ru-RU"/>
        </w:rPr>
        <w:tab/>
      </w:r>
      <w:r w:rsidR="00891F51">
        <w:rPr>
          <w:rFonts w:ascii="Times New Roman" w:eastAsia="Times New Roman" w:hAnsi="Times New Roman" w:cs="Times New Roman"/>
          <w:color w:val="1A1A1A"/>
          <w:sz w:val="24"/>
          <w:szCs w:val="24"/>
          <w:lang w:eastAsia="ru-RU"/>
        </w:rPr>
        <w:t xml:space="preserve">Адрес электронной почты: </w:t>
      </w:r>
      <w:hyperlink r:id="rId12" w:history="1">
        <w:r w:rsidR="00891F51" w:rsidRPr="00882120">
          <w:rPr>
            <w:rStyle w:val="ab"/>
            <w:rFonts w:ascii="Times New Roman" w:eastAsia="Times New Roman" w:hAnsi="Times New Roman" w:cs="Times New Roman"/>
            <w:sz w:val="24"/>
            <w:szCs w:val="24"/>
            <w:lang w:eastAsia="ru-RU"/>
          </w:rPr>
          <w:t>551505@</w:t>
        </w:r>
        <w:r w:rsidR="00891F51" w:rsidRPr="00882120">
          <w:rPr>
            <w:rStyle w:val="ab"/>
            <w:rFonts w:ascii="Times New Roman" w:eastAsia="Times New Roman" w:hAnsi="Times New Roman" w:cs="Times New Roman"/>
            <w:sz w:val="24"/>
            <w:szCs w:val="24"/>
            <w:lang w:val="en-US" w:eastAsia="ru-RU"/>
          </w:rPr>
          <w:t>list</w:t>
        </w:r>
        <w:r w:rsidR="00891F51" w:rsidRPr="00882120">
          <w:rPr>
            <w:rStyle w:val="ab"/>
            <w:rFonts w:ascii="Times New Roman" w:eastAsia="Times New Roman" w:hAnsi="Times New Roman" w:cs="Times New Roman"/>
            <w:sz w:val="24"/>
            <w:szCs w:val="24"/>
            <w:lang w:eastAsia="ru-RU"/>
          </w:rPr>
          <w:t>.</w:t>
        </w:r>
        <w:proofErr w:type="spellStart"/>
        <w:r w:rsidR="00891F51" w:rsidRPr="00882120">
          <w:rPr>
            <w:rStyle w:val="ab"/>
            <w:rFonts w:ascii="Times New Roman" w:eastAsia="Times New Roman" w:hAnsi="Times New Roman" w:cs="Times New Roman"/>
            <w:sz w:val="24"/>
            <w:szCs w:val="24"/>
            <w:lang w:val="en-US" w:eastAsia="ru-RU"/>
          </w:rPr>
          <w:t>ru</w:t>
        </w:r>
        <w:proofErr w:type="spellEnd"/>
      </w:hyperlink>
    </w:p>
    <w:p w:rsidR="00891F51" w:rsidRDefault="00891F51"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контактный телефон: 8(38155)51-130, 8(38155)51-151.</w:t>
      </w:r>
    </w:p>
    <w:p w:rsidR="00891F51" w:rsidRDefault="00891F51" w:rsidP="001D4E29">
      <w:pPr>
        <w:spacing w:after="0"/>
        <w:jc w:val="both"/>
        <w:rPr>
          <w:rFonts w:ascii="Times New Roman" w:eastAsia="Times New Roman" w:hAnsi="Times New Roman" w:cs="Times New Roman"/>
          <w:color w:val="1A1A1A"/>
          <w:sz w:val="24"/>
          <w:szCs w:val="24"/>
          <w:lang w:eastAsia="ru-RU"/>
        </w:rPr>
      </w:pPr>
    </w:p>
    <w:p w:rsidR="00891F51" w:rsidRDefault="00891F51" w:rsidP="00891F51">
      <w:pPr>
        <w:spacing w:after="0"/>
        <w:jc w:val="center"/>
        <w:rPr>
          <w:rFonts w:ascii="Times New Roman" w:eastAsia="Times New Roman" w:hAnsi="Times New Roman" w:cs="Times New Roman"/>
          <w:b/>
          <w:color w:val="1A1A1A"/>
          <w:sz w:val="24"/>
          <w:szCs w:val="24"/>
          <w:lang w:eastAsia="ru-RU"/>
        </w:rPr>
      </w:pPr>
      <w:r w:rsidRPr="00891F51">
        <w:rPr>
          <w:rFonts w:ascii="Times New Roman" w:eastAsia="Times New Roman" w:hAnsi="Times New Roman" w:cs="Times New Roman"/>
          <w:b/>
          <w:color w:val="1A1A1A"/>
          <w:sz w:val="24"/>
          <w:szCs w:val="24"/>
          <w:lang w:eastAsia="ru-RU"/>
        </w:rPr>
        <w:t>П</w:t>
      </w:r>
      <w:r>
        <w:rPr>
          <w:rFonts w:ascii="Times New Roman" w:eastAsia="Times New Roman" w:hAnsi="Times New Roman" w:cs="Times New Roman"/>
          <w:b/>
          <w:color w:val="1A1A1A"/>
          <w:sz w:val="24"/>
          <w:szCs w:val="24"/>
          <w:lang w:eastAsia="ru-RU"/>
        </w:rPr>
        <w:t>редмет аукциона</w:t>
      </w:r>
    </w:p>
    <w:p w:rsidR="00891F51" w:rsidRDefault="00891F51" w:rsidP="00891F51">
      <w:pPr>
        <w:spacing w:after="0"/>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ab/>
        <w:t>Лот №1</w:t>
      </w:r>
    </w:p>
    <w:p w:rsidR="00F21273" w:rsidRDefault="00891F51"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4"/>
          <w:szCs w:val="24"/>
          <w:lang w:eastAsia="ru-RU"/>
        </w:rPr>
        <w:tab/>
      </w:r>
      <w:proofErr w:type="gramStart"/>
      <w:r>
        <w:rPr>
          <w:rFonts w:ascii="Times New Roman" w:eastAsia="Times New Roman" w:hAnsi="Times New Roman" w:cs="Times New Roman"/>
          <w:color w:val="1A1A1A"/>
          <w:sz w:val="24"/>
          <w:szCs w:val="24"/>
          <w:lang w:eastAsia="ru-RU"/>
        </w:rPr>
        <w:t>Адрес объекта: 6469</w:t>
      </w:r>
      <w:r w:rsidRPr="008942F4">
        <w:rPr>
          <w:rFonts w:ascii="Times New Roman" w:eastAsia="Times New Roman" w:hAnsi="Times New Roman" w:cs="Times New Roman"/>
          <w:color w:val="1A1A1A"/>
          <w:sz w:val="24"/>
          <w:szCs w:val="24"/>
          <w:lang w:eastAsia="ru-RU"/>
        </w:rPr>
        <w:t>1</w:t>
      </w:r>
      <w:r w:rsidR="008942F4">
        <w:rPr>
          <w:rFonts w:ascii="Times New Roman" w:eastAsia="Times New Roman" w:hAnsi="Times New Roman" w:cs="Times New Roman"/>
          <w:color w:val="1A1A1A"/>
          <w:sz w:val="24"/>
          <w:szCs w:val="24"/>
          <w:lang w:eastAsia="ru-RU"/>
        </w:rPr>
        <w:t>4</w:t>
      </w:r>
      <w:r>
        <w:rPr>
          <w:rFonts w:ascii="Times New Roman" w:eastAsia="Times New Roman" w:hAnsi="Times New Roman" w:cs="Times New Roman"/>
          <w:color w:val="1A1A1A"/>
          <w:sz w:val="24"/>
          <w:szCs w:val="24"/>
          <w:lang w:eastAsia="ru-RU"/>
        </w:rPr>
        <w:t xml:space="preserve">, Омская область, Калачинский район, </w:t>
      </w:r>
      <w:r w:rsidR="00F21273" w:rsidRPr="00A01E48">
        <w:rPr>
          <w:rFonts w:ascii="Times New Roman" w:eastAsia="Times New Roman" w:hAnsi="Times New Roman" w:cs="Times New Roman"/>
          <w:sz w:val="24"/>
        </w:rPr>
        <w:t xml:space="preserve">с. Ивановка, ул. Октябрьская, д. 2 </w:t>
      </w:r>
      <w:r w:rsidR="00F21273">
        <w:rPr>
          <w:rFonts w:ascii="Times New Roman" w:eastAsia="Times New Roman" w:hAnsi="Times New Roman" w:cs="Times New Roman"/>
          <w:sz w:val="24"/>
        </w:rPr>
        <w:t>2</w:t>
      </w:r>
      <w:r>
        <w:rPr>
          <w:rFonts w:ascii="Times New Roman" w:eastAsia="Times New Roman" w:hAnsi="Times New Roman" w:cs="Times New Roman"/>
          <w:color w:val="1A1A1A"/>
          <w:sz w:val="24"/>
          <w:szCs w:val="24"/>
          <w:lang w:eastAsia="ru-RU"/>
        </w:rPr>
        <w:tab/>
      </w:r>
      <w:proofErr w:type="gramEnd"/>
    </w:p>
    <w:p w:rsidR="00881214" w:rsidRDefault="00891F51" w:rsidP="00891F51">
      <w:pPr>
        <w:spacing w:after="0"/>
        <w:jc w:val="both"/>
        <w:rPr>
          <w:rFonts w:ascii="Times New Roman" w:eastAsia="Times New Roman" w:hAnsi="Times New Roman" w:cs="Times New Roman"/>
          <w:color w:val="1A1A1A"/>
          <w:sz w:val="24"/>
          <w:szCs w:val="24"/>
          <w:lang w:eastAsia="ru-RU"/>
        </w:rPr>
      </w:pPr>
      <w:r w:rsidRPr="00891F51">
        <w:rPr>
          <w:rFonts w:ascii="Times New Roman" w:eastAsia="Times New Roman" w:hAnsi="Times New Roman" w:cs="Times New Roman"/>
          <w:color w:val="1A1A1A"/>
          <w:sz w:val="24"/>
          <w:szCs w:val="24"/>
          <w:u w:val="single"/>
          <w:lang w:eastAsia="ru-RU"/>
        </w:rPr>
        <w:t>Наименование объекта:</w:t>
      </w:r>
      <w:r w:rsidRPr="00891F51">
        <w:rPr>
          <w:rFonts w:ascii="Times New Roman" w:eastAsia="Times New Roman" w:hAnsi="Times New Roman" w:cs="Times New Roman"/>
          <w:color w:val="1A1A1A"/>
          <w:sz w:val="24"/>
          <w:szCs w:val="24"/>
          <w:lang w:eastAsia="ru-RU"/>
        </w:rPr>
        <w:t xml:space="preserve"> </w:t>
      </w:r>
      <w:r w:rsidR="00F21273">
        <w:rPr>
          <w:rFonts w:ascii="Times New Roman" w:eastAsia="Times New Roman" w:hAnsi="Times New Roman" w:cs="Times New Roman"/>
          <w:color w:val="1A1A1A"/>
          <w:sz w:val="24"/>
          <w:szCs w:val="24"/>
          <w:lang w:eastAsia="ru-RU"/>
        </w:rPr>
        <w:t>Конструктивные элементы здания (дом быта)</w:t>
      </w:r>
      <w:r w:rsidR="00881214">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ab/>
      </w:r>
    </w:p>
    <w:p w:rsidR="00891F51" w:rsidRDefault="00891F51"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u w:val="single"/>
          <w:lang w:eastAsia="ru-RU"/>
        </w:rPr>
        <w:t>Техническая характеристика объекта:</w:t>
      </w:r>
      <w:r>
        <w:rPr>
          <w:rFonts w:ascii="Times New Roman" w:eastAsia="Times New Roman" w:hAnsi="Times New Roman" w:cs="Times New Roman"/>
          <w:color w:val="1A1A1A"/>
          <w:sz w:val="24"/>
          <w:szCs w:val="24"/>
          <w:lang w:eastAsia="ru-RU"/>
        </w:rPr>
        <w:t xml:space="preserve">  </w:t>
      </w:r>
      <w:r w:rsidR="00F21273">
        <w:rPr>
          <w:rFonts w:ascii="Times New Roman" w:eastAsia="Times New Roman" w:hAnsi="Times New Roman" w:cs="Times New Roman"/>
          <w:color w:val="1A1A1A"/>
          <w:sz w:val="24"/>
          <w:szCs w:val="24"/>
          <w:lang w:eastAsia="ru-RU"/>
        </w:rPr>
        <w:t>конструктивные элементы здания</w:t>
      </w:r>
      <w:r w:rsidR="00F87419">
        <w:rPr>
          <w:rFonts w:ascii="Times New Roman" w:eastAsia="Times New Roman" w:hAnsi="Times New Roman" w:cs="Times New Roman"/>
          <w:color w:val="1A1A1A"/>
          <w:sz w:val="24"/>
          <w:szCs w:val="24"/>
          <w:lang w:eastAsia="ru-RU"/>
        </w:rPr>
        <w:t>, этажность 2,</w:t>
      </w:r>
      <w:r w:rsidR="00F21273">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площадью </w:t>
      </w:r>
      <w:r w:rsidR="00F87419">
        <w:rPr>
          <w:rFonts w:ascii="Times New Roman" w:eastAsia="Times New Roman" w:hAnsi="Times New Roman" w:cs="Times New Roman"/>
          <w:color w:val="1A1A1A"/>
          <w:sz w:val="24"/>
          <w:szCs w:val="24"/>
          <w:lang w:eastAsia="ru-RU"/>
        </w:rPr>
        <w:t>824,50</w:t>
      </w:r>
      <w:r>
        <w:rPr>
          <w:rFonts w:ascii="Times New Roman" w:eastAsia="Times New Roman" w:hAnsi="Times New Roman" w:cs="Times New Roman"/>
          <w:color w:val="1A1A1A"/>
          <w:sz w:val="24"/>
          <w:szCs w:val="24"/>
          <w:lang w:eastAsia="ru-RU"/>
        </w:rPr>
        <w:t xml:space="preserve"> кв.</w:t>
      </w:r>
      <w:r w:rsidR="00F87419">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м., </w:t>
      </w:r>
      <w:r w:rsidR="00F87419">
        <w:rPr>
          <w:rFonts w:ascii="Times New Roman" w:eastAsia="Times New Roman" w:hAnsi="Times New Roman" w:cs="Times New Roman"/>
          <w:color w:val="1A1A1A"/>
          <w:sz w:val="24"/>
          <w:szCs w:val="24"/>
          <w:lang w:eastAsia="ru-RU"/>
        </w:rPr>
        <w:t>в том числе</w:t>
      </w:r>
      <w:r w:rsidR="001F4DF4">
        <w:rPr>
          <w:rFonts w:ascii="Times New Roman" w:eastAsia="Times New Roman" w:hAnsi="Times New Roman" w:cs="Times New Roman"/>
          <w:color w:val="1A1A1A"/>
          <w:sz w:val="24"/>
          <w:szCs w:val="24"/>
          <w:lang w:eastAsia="ru-RU"/>
        </w:rPr>
        <w:t>:</w:t>
      </w:r>
    </w:p>
    <w:tbl>
      <w:tblPr>
        <w:tblStyle w:val="a3"/>
        <w:tblW w:w="0" w:type="auto"/>
        <w:tblLook w:val="04A0" w:firstRow="1" w:lastRow="0" w:firstColumn="1" w:lastColumn="0" w:noHBand="0" w:noVBand="1"/>
      </w:tblPr>
      <w:tblGrid>
        <w:gridCol w:w="534"/>
        <w:gridCol w:w="3685"/>
        <w:gridCol w:w="1701"/>
        <w:gridCol w:w="1985"/>
        <w:gridCol w:w="2289"/>
      </w:tblGrid>
      <w:tr w:rsidR="001F4DF4" w:rsidTr="001F4DF4">
        <w:tc>
          <w:tcPr>
            <w:tcW w:w="534" w:type="dxa"/>
          </w:tcPr>
          <w:p w:rsidR="001F4DF4" w:rsidRDefault="001F4DF4" w:rsidP="00891F51">
            <w:pPr>
              <w:jc w:val="both"/>
              <w:rPr>
                <w:color w:val="1A1A1A"/>
                <w:sz w:val="24"/>
                <w:szCs w:val="24"/>
              </w:rPr>
            </w:pPr>
            <w:r>
              <w:rPr>
                <w:color w:val="1A1A1A"/>
                <w:sz w:val="24"/>
                <w:szCs w:val="24"/>
              </w:rPr>
              <w:t>№</w:t>
            </w:r>
          </w:p>
        </w:tc>
        <w:tc>
          <w:tcPr>
            <w:tcW w:w="3685" w:type="dxa"/>
          </w:tcPr>
          <w:p w:rsidR="001F4DF4" w:rsidRDefault="001F4DF4" w:rsidP="001F4DF4">
            <w:pPr>
              <w:jc w:val="center"/>
              <w:rPr>
                <w:color w:val="1A1A1A"/>
                <w:sz w:val="24"/>
                <w:szCs w:val="24"/>
              </w:rPr>
            </w:pPr>
            <w:r>
              <w:rPr>
                <w:color w:val="1A1A1A"/>
                <w:sz w:val="24"/>
                <w:szCs w:val="24"/>
              </w:rPr>
              <w:t>Наименование</w:t>
            </w:r>
          </w:p>
          <w:p w:rsidR="001F4DF4" w:rsidRDefault="001F4DF4" w:rsidP="001F4DF4">
            <w:pPr>
              <w:jc w:val="center"/>
              <w:rPr>
                <w:color w:val="1A1A1A"/>
                <w:sz w:val="24"/>
                <w:szCs w:val="24"/>
              </w:rPr>
            </w:pPr>
            <w:r>
              <w:rPr>
                <w:color w:val="1A1A1A"/>
                <w:sz w:val="24"/>
                <w:szCs w:val="24"/>
              </w:rPr>
              <w:t>конструктивного элемента</w:t>
            </w:r>
          </w:p>
        </w:tc>
        <w:tc>
          <w:tcPr>
            <w:tcW w:w="1701" w:type="dxa"/>
          </w:tcPr>
          <w:p w:rsidR="001F4DF4" w:rsidRDefault="001F4DF4" w:rsidP="00A5241C">
            <w:pPr>
              <w:jc w:val="center"/>
              <w:rPr>
                <w:color w:val="1A1A1A"/>
                <w:sz w:val="24"/>
                <w:szCs w:val="24"/>
              </w:rPr>
            </w:pPr>
          </w:p>
          <w:p w:rsidR="001F4DF4" w:rsidRDefault="001F4DF4" w:rsidP="00A5241C">
            <w:pPr>
              <w:jc w:val="center"/>
              <w:rPr>
                <w:color w:val="1A1A1A"/>
                <w:sz w:val="24"/>
                <w:szCs w:val="24"/>
              </w:rPr>
            </w:pPr>
            <w:r>
              <w:rPr>
                <w:color w:val="1A1A1A"/>
                <w:sz w:val="24"/>
                <w:szCs w:val="24"/>
              </w:rPr>
              <w:t>количество</w:t>
            </w:r>
          </w:p>
        </w:tc>
        <w:tc>
          <w:tcPr>
            <w:tcW w:w="1985" w:type="dxa"/>
          </w:tcPr>
          <w:p w:rsidR="001F4DF4" w:rsidRDefault="001F4DF4" w:rsidP="00A5241C">
            <w:pPr>
              <w:jc w:val="center"/>
              <w:rPr>
                <w:color w:val="1A1A1A"/>
                <w:sz w:val="24"/>
                <w:szCs w:val="24"/>
              </w:rPr>
            </w:pPr>
            <w:r>
              <w:rPr>
                <w:color w:val="1A1A1A"/>
                <w:sz w:val="24"/>
                <w:szCs w:val="24"/>
              </w:rPr>
              <w:t>Рыночная стоимость  нового объекта – аналога, руб.</w:t>
            </w:r>
          </w:p>
        </w:tc>
        <w:tc>
          <w:tcPr>
            <w:tcW w:w="2289" w:type="dxa"/>
          </w:tcPr>
          <w:p w:rsidR="001F4DF4" w:rsidRDefault="001F4DF4" w:rsidP="00A5241C">
            <w:pPr>
              <w:jc w:val="center"/>
              <w:rPr>
                <w:color w:val="1A1A1A"/>
                <w:sz w:val="24"/>
                <w:szCs w:val="24"/>
              </w:rPr>
            </w:pPr>
            <w:r>
              <w:rPr>
                <w:color w:val="1A1A1A"/>
                <w:sz w:val="24"/>
                <w:szCs w:val="24"/>
              </w:rPr>
              <w:t>Рыночная стоимость</w:t>
            </w:r>
            <w:r w:rsidR="00A5241C">
              <w:rPr>
                <w:color w:val="1A1A1A"/>
                <w:sz w:val="24"/>
                <w:szCs w:val="24"/>
              </w:rPr>
              <w:t xml:space="preserve">  объекта оценки, руб.</w:t>
            </w:r>
          </w:p>
        </w:tc>
      </w:tr>
      <w:tr w:rsidR="001F4DF4" w:rsidTr="001F4DF4">
        <w:tc>
          <w:tcPr>
            <w:tcW w:w="534" w:type="dxa"/>
          </w:tcPr>
          <w:p w:rsidR="001F4DF4" w:rsidRDefault="001F4DF4" w:rsidP="00891F51">
            <w:pPr>
              <w:jc w:val="both"/>
              <w:rPr>
                <w:color w:val="1A1A1A"/>
                <w:sz w:val="24"/>
                <w:szCs w:val="24"/>
              </w:rPr>
            </w:pPr>
            <w:r>
              <w:rPr>
                <w:color w:val="1A1A1A"/>
                <w:sz w:val="24"/>
                <w:szCs w:val="24"/>
              </w:rPr>
              <w:t>1</w:t>
            </w:r>
          </w:p>
        </w:tc>
        <w:tc>
          <w:tcPr>
            <w:tcW w:w="3685" w:type="dxa"/>
          </w:tcPr>
          <w:p w:rsidR="001F4DF4" w:rsidRDefault="001F4DF4" w:rsidP="00891F51">
            <w:pPr>
              <w:jc w:val="both"/>
              <w:rPr>
                <w:color w:val="1A1A1A"/>
                <w:sz w:val="24"/>
                <w:szCs w:val="24"/>
              </w:rPr>
            </w:pPr>
            <w:r>
              <w:rPr>
                <w:color w:val="1A1A1A"/>
                <w:sz w:val="24"/>
                <w:szCs w:val="24"/>
              </w:rPr>
              <w:t>Плита перекрытия 6000 х 1100</w:t>
            </w:r>
          </w:p>
        </w:tc>
        <w:tc>
          <w:tcPr>
            <w:tcW w:w="1701" w:type="dxa"/>
          </w:tcPr>
          <w:p w:rsidR="001F4DF4" w:rsidRDefault="001F4DF4" w:rsidP="00891F51">
            <w:pPr>
              <w:jc w:val="both"/>
              <w:rPr>
                <w:color w:val="1A1A1A"/>
                <w:sz w:val="24"/>
                <w:szCs w:val="24"/>
              </w:rPr>
            </w:pPr>
            <w:r>
              <w:rPr>
                <w:color w:val="1A1A1A"/>
                <w:sz w:val="24"/>
                <w:szCs w:val="24"/>
              </w:rPr>
              <w:t>162 шт.</w:t>
            </w:r>
          </w:p>
        </w:tc>
        <w:tc>
          <w:tcPr>
            <w:tcW w:w="1985" w:type="dxa"/>
          </w:tcPr>
          <w:p w:rsidR="001F4DF4" w:rsidRDefault="00A5241C" w:rsidP="00891F51">
            <w:pPr>
              <w:jc w:val="both"/>
              <w:rPr>
                <w:color w:val="1A1A1A"/>
                <w:sz w:val="24"/>
                <w:szCs w:val="24"/>
              </w:rPr>
            </w:pPr>
            <w:r>
              <w:rPr>
                <w:color w:val="1A1A1A"/>
                <w:sz w:val="24"/>
                <w:szCs w:val="24"/>
              </w:rPr>
              <w:t>7460</w:t>
            </w:r>
          </w:p>
        </w:tc>
        <w:tc>
          <w:tcPr>
            <w:tcW w:w="2289" w:type="dxa"/>
          </w:tcPr>
          <w:p w:rsidR="001F4DF4" w:rsidRDefault="00A5241C" w:rsidP="00891F51">
            <w:pPr>
              <w:jc w:val="both"/>
              <w:rPr>
                <w:color w:val="1A1A1A"/>
                <w:sz w:val="24"/>
                <w:szCs w:val="24"/>
              </w:rPr>
            </w:pPr>
            <w:r>
              <w:rPr>
                <w:color w:val="1A1A1A"/>
                <w:sz w:val="24"/>
                <w:szCs w:val="24"/>
              </w:rPr>
              <w:t>290 000</w:t>
            </w:r>
          </w:p>
        </w:tc>
      </w:tr>
      <w:tr w:rsidR="001F4DF4" w:rsidTr="001F4DF4">
        <w:tc>
          <w:tcPr>
            <w:tcW w:w="534" w:type="dxa"/>
          </w:tcPr>
          <w:p w:rsidR="001F4DF4" w:rsidRDefault="001F4DF4" w:rsidP="00891F51">
            <w:pPr>
              <w:jc w:val="both"/>
              <w:rPr>
                <w:color w:val="1A1A1A"/>
                <w:sz w:val="24"/>
                <w:szCs w:val="24"/>
              </w:rPr>
            </w:pPr>
            <w:r>
              <w:rPr>
                <w:color w:val="1A1A1A"/>
                <w:sz w:val="24"/>
                <w:szCs w:val="24"/>
              </w:rPr>
              <w:t>2</w:t>
            </w:r>
          </w:p>
        </w:tc>
        <w:tc>
          <w:tcPr>
            <w:tcW w:w="3685" w:type="dxa"/>
          </w:tcPr>
          <w:p w:rsidR="001F4DF4" w:rsidRDefault="001F4DF4" w:rsidP="00891F51">
            <w:pPr>
              <w:jc w:val="both"/>
              <w:rPr>
                <w:color w:val="1A1A1A"/>
                <w:sz w:val="24"/>
                <w:szCs w:val="24"/>
              </w:rPr>
            </w:pPr>
            <w:r>
              <w:rPr>
                <w:color w:val="1A1A1A"/>
                <w:sz w:val="24"/>
                <w:szCs w:val="24"/>
              </w:rPr>
              <w:t>Панель стеновая</w:t>
            </w:r>
          </w:p>
        </w:tc>
        <w:tc>
          <w:tcPr>
            <w:tcW w:w="1701" w:type="dxa"/>
          </w:tcPr>
          <w:p w:rsidR="001F4DF4" w:rsidRDefault="001F4DF4" w:rsidP="00891F51">
            <w:pPr>
              <w:jc w:val="both"/>
              <w:rPr>
                <w:color w:val="1A1A1A"/>
                <w:sz w:val="24"/>
                <w:szCs w:val="24"/>
              </w:rPr>
            </w:pPr>
          </w:p>
        </w:tc>
        <w:tc>
          <w:tcPr>
            <w:tcW w:w="1985" w:type="dxa"/>
          </w:tcPr>
          <w:p w:rsidR="001F4DF4" w:rsidRDefault="001F4DF4" w:rsidP="00891F51">
            <w:pPr>
              <w:jc w:val="both"/>
              <w:rPr>
                <w:color w:val="1A1A1A"/>
                <w:sz w:val="24"/>
                <w:szCs w:val="24"/>
              </w:rPr>
            </w:pPr>
          </w:p>
        </w:tc>
        <w:tc>
          <w:tcPr>
            <w:tcW w:w="2289" w:type="dxa"/>
          </w:tcPr>
          <w:p w:rsidR="001F4DF4" w:rsidRDefault="001F4DF4" w:rsidP="00891F51">
            <w:pPr>
              <w:jc w:val="both"/>
              <w:rPr>
                <w:color w:val="1A1A1A"/>
                <w:sz w:val="24"/>
                <w:szCs w:val="24"/>
              </w:rPr>
            </w:pPr>
          </w:p>
        </w:tc>
      </w:tr>
      <w:tr w:rsidR="001F4DF4" w:rsidTr="001F4DF4">
        <w:tc>
          <w:tcPr>
            <w:tcW w:w="534" w:type="dxa"/>
          </w:tcPr>
          <w:p w:rsidR="001F4DF4" w:rsidRDefault="001F4DF4" w:rsidP="00891F51">
            <w:pPr>
              <w:jc w:val="both"/>
              <w:rPr>
                <w:color w:val="1A1A1A"/>
                <w:sz w:val="24"/>
                <w:szCs w:val="24"/>
              </w:rPr>
            </w:pPr>
          </w:p>
        </w:tc>
        <w:tc>
          <w:tcPr>
            <w:tcW w:w="3685" w:type="dxa"/>
          </w:tcPr>
          <w:p w:rsidR="001F4DF4" w:rsidRDefault="001F4DF4" w:rsidP="00891F51">
            <w:pPr>
              <w:jc w:val="both"/>
              <w:rPr>
                <w:color w:val="1A1A1A"/>
                <w:sz w:val="24"/>
                <w:szCs w:val="24"/>
              </w:rPr>
            </w:pPr>
            <w:r>
              <w:rPr>
                <w:color w:val="1A1A1A"/>
                <w:sz w:val="24"/>
                <w:szCs w:val="24"/>
              </w:rPr>
              <w:t>3000 х 2100</w:t>
            </w:r>
          </w:p>
        </w:tc>
        <w:tc>
          <w:tcPr>
            <w:tcW w:w="1701" w:type="dxa"/>
          </w:tcPr>
          <w:p w:rsidR="001F4DF4" w:rsidRDefault="001F4DF4" w:rsidP="00891F51">
            <w:pPr>
              <w:jc w:val="both"/>
              <w:rPr>
                <w:color w:val="1A1A1A"/>
                <w:sz w:val="24"/>
                <w:szCs w:val="24"/>
              </w:rPr>
            </w:pPr>
            <w:r>
              <w:rPr>
                <w:color w:val="1A1A1A"/>
                <w:sz w:val="24"/>
                <w:szCs w:val="24"/>
              </w:rPr>
              <w:t>40 шт.</w:t>
            </w:r>
          </w:p>
        </w:tc>
        <w:tc>
          <w:tcPr>
            <w:tcW w:w="1985" w:type="dxa"/>
          </w:tcPr>
          <w:p w:rsidR="001F4DF4" w:rsidRDefault="00A5241C" w:rsidP="00891F51">
            <w:pPr>
              <w:jc w:val="both"/>
              <w:rPr>
                <w:color w:val="1A1A1A"/>
                <w:sz w:val="24"/>
                <w:szCs w:val="24"/>
              </w:rPr>
            </w:pPr>
            <w:r>
              <w:rPr>
                <w:color w:val="1A1A1A"/>
                <w:sz w:val="24"/>
                <w:szCs w:val="24"/>
              </w:rPr>
              <w:t>10415</w:t>
            </w:r>
          </w:p>
        </w:tc>
        <w:tc>
          <w:tcPr>
            <w:tcW w:w="2289" w:type="dxa"/>
          </w:tcPr>
          <w:p w:rsidR="001F4DF4" w:rsidRDefault="00A5241C" w:rsidP="00891F51">
            <w:pPr>
              <w:jc w:val="both"/>
              <w:rPr>
                <w:color w:val="1A1A1A"/>
                <w:sz w:val="24"/>
                <w:szCs w:val="24"/>
              </w:rPr>
            </w:pPr>
            <w:r>
              <w:rPr>
                <w:color w:val="1A1A1A"/>
                <w:sz w:val="24"/>
                <w:szCs w:val="24"/>
              </w:rPr>
              <w:t>100 000</w:t>
            </w:r>
          </w:p>
        </w:tc>
      </w:tr>
      <w:tr w:rsidR="001F4DF4" w:rsidTr="001F4DF4">
        <w:tc>
          <w:tcPr>
            <w:tcW w:w="534" w:type="dxa"/>
          </w:tcPr>
          <w:p w:rsidR="001F4DF4" w:rsidRDefault="001F4DF4" w:rsidP="00891F51">
            <w:pPr>
              <w:jc w:val="both"/>
              <w:rPr>
                <w:color w:val="1A1A1A"/>
                <w:sz w:val="24"/>
                <w:szCs w:val="24"/>
              </w:rPr>
            </w:pPr>
          </w:p>
        </w:tc>
        <w:tc>
          <w:tcPr>
            <w:tcW w:w="3685" w:type="dxa"/>
          </w:tcPr>
          <w:p w:rsidR="001F4DF4" w:rsidRDefault="001F4DF4" w:rsidP="00891F51">
            <w:pPr>
              <w:jc w:val="both"/>
              <w:rPr>
                <w:color w:val="1A1A1A"/>
                <w:sz w:val="24"/>
                <w:szCs w:val="24"/>
              </w:rPr>
            </w:pPr>
            <w:r>
              <w:rPr>
                <w:color w:val="1A1A1A"/>
                <w:sz w:val="24"/>
                <w:szCs w:val="24"/>
              </w:rPr>
              <w:t>3000 х 2200</w:t>
            </w:r>
          </w:p>
        </w:tc>
        <w:tc>
          <w:tcPr>
            <w:tcW w:w="1701" w:type="dxa"/>
          </w:tcPr>
          <w:p w:rsidR="001F4DF4" w:rsidRDefault="001F4DF4" w:rsidP="00891F51">
            <w:pPr>
              <w:jc w:val="both"/>
              <w:rPr>
                <w:color w:val="1A1A1A"/>
                <w:sz w:val="24"/>
                <w:szCs w:val="24"/>
              </w:rPr>
            </w:pPr>
            <w:r>
              <w:rPr>
                <w:color w:val="1A1A1A"/>
                <w:sz w:val="24"/>
                <w:szCs w:val="24"/>
              </w:rPr>
              <w:t>40 шт.</w:t>
            </w:r>
          </w:p>
        </w:tc>
        <w:tc>
          <w:tcPr>
            <w:tcW w:w="1985" w:type="dxa"/>
          </w:tcPr>
          <w:p w:rsidR="001F4DF4" w:rsidRDefault="00A5241C" w:rsidP="00891F51">
            <w:pPr>
              <w:jc w:val="both"/>
              <w:rPr>
                <w:color w:val="1A1A1A"/>
                <w:sz w:val="24"/>
                <w:szCs w:val="24"/>
              </w:rPr>
            </w:pPr>
            <w:r>
              <w:rPr>
                <w:color w:val="1A1A1A"/>
                <w:sz w:val="24"/>
                <w:szCs w:val="24"/>
              </w:rPr>
              <w:t>10420</w:t>
            </w:r>
          </w:p>
        </w:tc>
        <w:tc>
          <w:tcPr>
            <w:tcW w:w="2289" w:type="dxa"/>
          </w:tcPr>
          <w:p w:rsidR="001F4DF4" w:rsidRDefault="00A5241C" w:rsidP="00891F51">
            <w:pPr>
              <w:jc w:val="both"/>
              <w:rPr>
                <w:color w:val="1A1A1A"/>
                <w:sz w:val="24"/>
                <w:szCs w:val="24"/>
              </w:rPr>
            </w:pPr>
            <w:r>
              <w:rPr>
                <w:color w:val="1A1A1A"/>
                <w:sz w:val="24"/>
                <w:szCs w:val="24"/>
              </w:rPr>
              <w:t>100 000</w:t>
            </w:r>
          </w:p>
        </w:tc>
      </w:tr>
      <w:tr w:rsidR="001F4DF4" w:rsidTr="001F4DF4">
        <w:tc>
          <w:tcPr>
            <w:tcW w:w="534" w:type="dxa"/>
          </w:tcPr>
          <w:p w:rsidR="001F4DF4" w:rsidRDefault="001F4DF4" w:rsidP="00891F51">
            <w:pPr>
              <w:jc w:val="both"/>
              <w:rPr>
                <w:color w:val="1A1A1A"/>
                <w:sz w:val="24"/>
                <w:szCs w:val="24"/>
              </w:rPr>
            </w:pPr>
          </w:p>
        </w:tc>
        <w:tc>
          <w:tcPr>
            <w:tcW w:w="3685" w:type="dxa"/>
          </w:tcPr>
          <w:p w:rsidR="001F4DF4" w:rsidRDefault="001F4DF4" w:rsidP="00891F51">
            <w:pPr>
              <w:jc w:val="both"/>
              <w:rPr>
                <w:color w:val="1A1A1A"/>
                <w:sz w:val="24"/>
                <w:szCs w:val="24"/>
              </w:rPr>
            </w:pPr>
            <w:r>
              <w:rPr>
                <w:color w:val="1A1A1A"/>
                <w:sz w:val="24"/>
                <w:szCs w:val="24"/>
              </w:rPr>
              <w:t>3000 х 2150</w:t>
            </w:r>
          </w:p>
        </w:tc>
        <w:tc>
          <w:tcPr>
            <w:tcW w:w="1701" w:type="dxa"/>
          </w:tcPr>
          <w:p w:rsidR="001F4DF4" w:rsidRDefault="001F4DF4" w:rsidP="00891F51">
            <w:pPr>
              <w:jc w:val="both"/>
              <w:rPr>
                <w:color w:val="1A1A1A"/>
                <w:sz w:val="24"/>
                <w:szCs w:val="24"/>
              </w:rPr>
            </w:pPr>
            <w:r>
              <w:rPr>
                <w:color w:val="1A1A1A"/>
                <w:sz w:val="24"/>
                <w:szCs w:val="24"/>
              </w:rPr>
              <w:t>12 шт</w:t>
            </w:r>
            <w:r w:rsidR="00A5241C">
              <w:rPr>
                <w:color w:val="1A1A1A"/>
                <w:sz w:val="24"/>
                <w:szCs w:val="24"/>
              </w:rPr>
              <w:t>.</w:t>
            </w:r>
          </w:p>
        </w:tc>
        <w:tc>
          <w:tcPr>
            <w:tcW w:w="1985" w:type="dxa"/>
          </w:tcPr>
          <w:p w:rsidR="001F4DF4" w:rsidRDefault="00A5241C" w:rsidP="00891F51">
            <w:pPr>
              <w:jc w:val="both"/>
              <w:rPr>
                <w:color w:val="1A1A1A"/>
                <w:sz w:val="24"/>
                <w:szCs w:val="24"/>
              </w:rPr>
            </w:pPr>
            <w:r>
              <w:rPr>
                <w:color w:val="1A1A1A"/>
                <w:sz w:val="24"/>
                <w:szCs w:val="24"/>
              </w:rPr>
              <w:t>8330</w:t>
            </w:r>
          </w:p>
        </w:tc>
        <w:tc>
          <w:tcPr>
            <w:tcW w:w="2289" w:type="dxa"/>
          </w:tcPr>
          <w:p w:rsidR="001F4DF4" w:rsidRDefault="00A5241C" w:rsidP="00891F51">
            <w:pPr>
              <w:jc w:val="both"/>
              <w:rPr>
                <w:color w:val="1A1A1A"/>
                <w:sz w:val="24"/>
                <w:szCs w:val="24"/>
              </w:rPr>
            </w:pPr>
            <w:r>
              <w:rPr>
                <w:color w:val="1A1A1A"/>
                <w:sz w:val="24"/>
                <w:szCs w:val="24"/>
              </w:rPr>
              <w:t>24 000</w:t>
            </w:r>
          </w:p>
        </w:tc>
      </w:tr>
      <w:tr w:rsidR="00A5241C" w:rsidTr="001F4DF4">
        <w:tc>
          <w:tcPr>
            <w:tcW w:w="534" w:type="dxa"/>
          </w:tcPr>
          <w:p w:rsidR="00A5241C" w:rsidRDefault="00A5241C" w:rsidP="00891F51">
            <w:pPr>
              <w:jc w:val="both"/>
              <w:rPr>
                <w:color w:val="1A1A1A"/>
                <w:sz w:val="24"/>
                <w:szCs w:val="24"/>
              </w:rPr>
            </w:pPr>
          </w:p>
        </w:tc>
        <w:tc>
          <w:tcPr>
            <w:tcW w:w="3685" w:type="dxa"/>
          </w:tcPr>
          <w:p w:rsidR="00A5241C" w:rsidRDefault="00A5241C" w:rsidP="00891F51">
            <w:pPr>
              <w:jc w:val="both"/>
              <w:rPr>
                <w:color w:val="1A1A1A"/>
                <w:sz w:val="24"/>
                <w:szCs w:val="24"/>
              </w:rPr>
            </w:pPr>
            <w:r>
              <w:rPr>
                <w:color w:val="1A1A1A"/>
                <w:sz w:val="24"/>
                <w:szCs w:val="24"/>
              </w:rPr>
              <w:t>3000 х 1500</w:t>
            </w:r>
          </w:p>
        </w:tc>
        <w:tc>
          <w:tcPr>
            <w:tcW w:w="1701" w:type="dxa"/>
          </w:tcPr>
          <w:p w:rsidR="00A5241C" w:rsidRDefault="00A5241C" w:rsidP="00891F51">
            <w:pPr>
              <w:jc w:val="both"/>
              <w:rPr>
                <w:color w:val="1A1A1A"/>
                <w:sz w:val="24"/>
                <w:szCs w:val="24"/>
              </w:rPr>
            </w:pPr>
            <w:r>
              <w:rPr>
                <w:color w:val="1A1A1A"/>
                <w:sz w:val="24"/>
                <w:szCs w:val="24"/>
              </w:rPr>
              <w:t>8 шт.</w:t>
            </w:r>
          </w:p>
        </w:tc>
        <w:tc>
          <w:tcPr>
            <w:tcW w:w="1985" w:type="dxa"/>
          </w:tcPr>
          <w:p w:rsidR="00A5241C" w:rsidRDefault="00A5241C" w:rsidP="00A5241C">
            <w:pPr>
              <w:jc w:val="both"/>
              <w:rPr>
                <w:color w:val="1A1A1A"/>
                <w:sz w:val="24"/>
                <w:szCs w:val="24"/>
              </w:rPr>
            </w:pPr>
            <w:r>
              <w:rPr>
                <w:color w:val="1A1A1A"/>
                <w:sz w:val="24"/>
                <w:szCs w:val="24"/>
              </w:rPr>
              <w:t>3125</w:t>
            </w:r>
          </w:p>
        </w:tc>
        <w:tc>
          <w:tcPr>
            <w:tcW w:w="2289" w:type="dxa"/>
          </w:tcPr>
          <w:p w:rsidR="00A5241C" w:rsidRDefault="00A5241C" w:rsidP="00891F51">
            <w:pPr>
              <w:jc w:val="both"/>
              <w:rPr>
                <w:color w:val="1A1A1A"/>
                <w:sz w:val="24"/>
                <w:szCs w:val="24"/>
              </w:rPr>
            </w:pPr>
            <w:r>
              <w:rPr>
                <w:color w:val="1A1A1A"/>
                <w:sz w:val="24"/>
                <w:szCs w:val="24"/>
              </w:rPr>
              <w:t>6 000</w:t>
            </w:r>
          </w:p>
        </w:tc>
      </w:tr>
      <w:tr w:rsidR="00A5241C" w:rsidTr="001F4DF4">
        <w:tc>
          <w:tcPr>
            <w:tcW w:w="534" w:type="dxa"/>
          </w:tcPr>
          <w:p w:rsidR="00A5241C" w:rsidRDefault="00A5241C" w:rsidP="00A5241C">
            <w:pPr>
              <w:jc w:val="both"/>
              <w:rPr>
                <w:color w:val="1A1A1A"/>
                <w:sz w:val="24"/>
                <w:szCs w:val="24"/>
              </w:rPr>
            </w:pPr>
            <w:r>
              <w:rPr>
                <w:color w:val="1A1A1A"/>
                <w:sz w:val="24"/>
                <w:szCs w:val="24"/>
              </w:rPr>
              <w:t>3</w:t>
            </w:r>
          </w:p>
        </w:tc>
        <w:tc>
          <w:tcPr>
            <w:tcW w:w="3685" w:type="dxa"/>
          </w:tcPr>
          <w:p w:rsidR="00A5241C" w:rsidRDefault="00A5241C" w:rsidP="00A5241C">
            <w:pPr>
              <w:jc w:val="both"/>
              <w:rPr>
                <w:color w:val="1A1A1A"/>
                <w:sz w:val="24"/>
                <w:szCs w:val="24"/>
              </w:rPr>
            </w:pPr>
            <w:r>
              <w:rPr>
                <w:color w:val="1A1A1A"/>
                <w:sz w:val="24"/>
                <w:szCs w:val="24"/>
              </w:rPr>
              <w:t>Кирпич битый</w:t>
            </w:r>
          </w:p>
        </w:tc>
        <w:tc>
          <w:tcPr>
            <w:tcW w:w="1701" w:type="dxa"/>
          </w:tcPr>
          <w:p w:rsidR="00A5241C" w:rsidRDefault="00A5241C" w:rsidP="00A5241C">
            <w:pPr>
              <w:jc w:val="both"/>
              <w:rPr>
                <w:color w:val="1A1A1A"/>
                <w:sz w:val="24"/>
                <w:szCs w:val="24"/>
              </w:rPr>
            </w:pPr>
            <w:r>
              <w:rPr>
                <w:color w:val="1A1A1A"/>
                <w:sz w:val="24"/>
                <w:szCs w:val="24"/>
              </w:rPr>
              <w:t>10 куб. м.</w:t>
            </w:r>
          </w:p>
        </w:tc>
        <w:tc>
          <w:tcPr>
            <w:tcW w:w="1985" w:type="dxa"/>
          </w:tcPr>
          <w:p w:rsidR="00A5241C" w:rsidRDefault="00A5241C" w:rsidP="00A5241C">
            <w:pPr>
              <w:jc w:val="both"/>
              <w:rPr>
                <w:color w:val="1A1A1A"/>
                <w:sz w:val="24"/>
                <w:szCs w:val="24"/>
              </w:rPr>
            </w:pPr>
            <w:r>
              <w:rPr>
                <w:color w:val="1A1A1A"/>
                <w:sz w:val="24"/>
                <w:szCs w:val="24"/>
              </w:rPr>
              <w:t>7000руб./</w:t>
            </w:r>
            <w:proofErr w:type="spellStart"/>
            <w:r>
              <w:rPr>
                <w:color w:val="1A1A1A"/>
                <w:sz w:val="24"/>
                <w:szCs w:val="24"/>
              </w:rPr>
              <w:t>куб.м</w:t>
            </w:r>
            <w:proofErr w:type="spellEnd"/>
            <w:r>
              <w:rPr>
                <w:color w:val="1A1A1A"/>
                <w:sz w:val="24"/>
                <w:szCs w:val="24"/>
              </w:rPr>
              <w:t>.</w:t>
            </w:r>
          </w:p>
        </w:tc>
        <w:tc>
          <w:tcPr>
            <w:tcW w:w="2289" w:type="dxa"/>
          </w:tcPr>
          <w:p w:rsidR="00A5241C" w:rsidRDefault="00A5241C" w:rsidP="00891F51">
            <w:pPr>
              <w:jc w:val="both"/>
              <w:rPr>
                <w:color w:val="1A1A1A"/>
                <w:sz w:val="24"/>
                <w:szCs w:val="24"/>
              </w:rPr>
            </w:pPr>
            <w:r>
              <w:rPr>
                <w:color w:val="1A1A1A"/>
                <w:sz w:val="24"/>
                <w:szCs w:val="24"/>
              </w:rPr>
              <w:t>42 000</w:t>
            </w:r>
          </w:p>
        </w:tc>
      </w:tr>
      <w:tr w:rsidR="00A5241C" w:rsidTr="001F4DF4">
        <w:tc>
          <w:tcPr>
            <w:tcW w:w="534" w:type="dxa"/>
          </w:tcPr>
          <w:p w:rsidR="00A5241C" w:rsidRDefault="00A5241C" w:rsidP="00891F51">
            <w:pPr>
              <w:jc w:val="both"/>
              <w:rPr>
                <w:color w:val="1A1A1A"/>
                <w:sz w:val="24"/>
                <w:szCs w:val="24"/>
              </w:rPr>
            </w:pPr>
            <w:r>
              <w:rPr>
                <w:color w:val="1A1A1A"/>
                <w:sz w:val="24"/>
                <w:szCs w:val="24"/>
              </w:rPr>
              <w:t>4</w:t>
            </w:r>
          </w:p>
        </w:tc>
        <w:tc>
          <w:tcPr>
            <w:tcW w:w="3685" w:type="dxa"/>
          </w:tcPr>
          <w:p w:rsidR="00A5241C" w:rsidRDefault="00A5241C" w:rsidP="00891F51">
            <w:pPr>
              <w:jc w:val="both"/>
              <w:rPr>
                <w:color w:val="1A1A1A"/>
                <w:sz w:val="24"/>
                <w:szCs w:val="24"/>
              </w:rPr>
            </w:pPr>
            <w:r>
              <w:rPr>
                <w:color w:val="1A1A1A"/>
                <w:sz w:val="24"/>
                <w:szCs w:val="24"/>
              </w:rPr>
              <w:t>шифер</w:t>
            </w:r>
          </w:p>
        </w:tc>
        <w:tc>
          <w:tcPr>
            <w:tcW w:w="1701" w:type="dxa"/>
          </w:tcPr>
          <w:p w:rsidR="00A5241C" w:rsidRDefault="00A5241C" w:rsidP="00891F51">
            <w:pPr>
              <w:jc w:val="both"/>
              <w:rPr>
                <w:color w:val="1A1A1A"/>
                <w:sz w:val="24"/>
                <w:szCs w:val="24"/>
              </w:rPr>
            </w:pPr>
            <w:r>
              <w:rPr>
                <w:color w:val="1A1A1A"/>
                <w:sz w:val="24"/>
                <w:szCs w:val="24"/>
              </w:rPr>
              <w:t>960 кв. м.</w:t>
            </w:r>
          </w:p>
        </w:tc>
        <w:tc>
          <w:tcPr>
            <w:tcW w:w="1985" w:type="dxa"/>
          </w:tcPr>
          <w:p w:rsidR="00A5241C" w:rsidRDefault="00A5241C" w:rsidP="00A5241C">
            <w:pPr>
              <w:jc w:val="both"/>
              <w:rPr>
                <w:color w:val="1A1A1A"/>
                <w:sz w:val="24"/>
                <w:szCs w:val="24"/>
              </w:rPr>
            </w:pPr>
            <w:r>
              <w:rPr>
                <w:color w:val="1A1A1A"/>
                <w:sz w:val="24"/>
                <w:szCs w:val="24"/>
              </w:rPr>
              <w:t>-</w:t>
            </w:r>
          </w:p>
        </w:tc>
        <w:tc>
          <w:tcPr>
            <w:tcW w:w="2289" w:type="dxa"/>
          </w:tcPr>
          <w:p w:rsidR="00A5241C" w:rsidRDefault="00A5241C" w:rsidP="00891F51">
            <w:pPr>
              <w:jc w:val="both"/>
              <w:rPr>
                <w:color w:val="1A1A1A"/>
                <w:sz w:val="24"/>
                <w:szCs w:val="24"/>
              </w:rPr>
            </w:pPr>
            <w:r>
              <w:rPr>
                <w:color w:val="1A1A1A"/>
                <w:sz w:val="24"/>
                <w:szCs w:val="24"/>
              </w:rPr>
              <w:t>-</w:t>
            </w:r>
          </w:p>
        </w:tc>
      </w:tr>
      <w:tr w:rsidR="00A5241C" w:rsidTr="001F4DF4">
        <w:tc>
          <w:tcPr>
            <w:tcW w:w="534" w:type="dxa"/>
          </w:tcPr>
          <w:p w:rsidR="00A5241C" w:rsidRDefault="00A5241C" w:rsidP="00891F51">
            <w:pPr>
              <w:jc w:val="both"/>
              <w:rPr>
                <w:color w:val="1A1A1A"/>
                <w:sz w:val="24"/>
                <w:szCs w:val="24"/>
              </w:rPr>
            </w:pPr>
            <w:r>
              <w:rPr>
                <w:color w:val="1A1A1A"/>
                <w:sz w:val="24"/>
                <w:szCs w:val="24"/>
              </w:rPr>
              <w:t>5</w:t>
            </w:r>
          </w:p>
        </w:tc>
        <w:tc>
          <w:tcPr>
            <w:tcW w:w="3685" w:type="dxa"/>
          </w:tcPr>
          <w:p w:rsidR="00A5241C" w:rsidRDefault="00A5241C" w:rsidP="00891F51">
            <w:pPr>
              <w:jc w:val="both"/>
              <w:rPr>
                <w:color w:val="1A1A1A"/>
                <w:sz w:val="24"/>
                <w:szCs w:val="24"/>
              </w:rPr>
            </w:pPr>
            <w:r>
              <w:rPr>
                <w:color w:val="1A1A1A"/>
                <w:sz w:val="24"/>
                <w:szCs w:val="24"/>
              </w:rPr>
              <w:t>Лестничный марш</w:t>
            </w:r>
          </w:p>
        </w:tc>
        <w:tc>
          <w:tcPr>
            <w:tcW w:w="1701" w:type="dxa"/>
          </w:tcPr>
          <w:p w:rsidR="00A5241C" w:rsidRDefault="00A5241C" w:rsidP="00891F51">
            <w:pPr>
              <w:jc w:val="both"/>
              <w:rPr>
                <w:color w:val="1A1A1A"/>
                <w:sz w:val="24"/>
                <w:szCs w:val="24"/>
              </w:rPr>
            </w:pPr>
            <w:r>
              <w:rPr>
                <w:color w:val="1A1A1A"/>
                <w:sz w:val="24"/>
                <w:szCs w:val="24"/>
              </w:rPr>
              <w:t>4 шт.</w:t>
            </w:r>
          </w:p>
        </w:tc>
        <w:tc>
          <w:tcPr>
            <w:tcW w:w="1985" w:type="dxa"/>
          </w:tcPr>
          <w:p w:rsidR="00A5241C" w:rsidRDefault="00A5241C" w:rsidP="00891F51">
            <w:pPr>
              <w:jc w:val="both"/>
              <w:rPr>
                <w:color w:val="1A1A1A"/>
                <w:sz w:val="24"/>
                <w:szCs w:val="24"/>
              </w:rPr>
            </w:pPr>
            <w:r>
              <w:rPr>
                <w:color w:val="1A1A1A"/>
                <w:sz w:val="24"/>
                <w:szCs w:val="24"/>
              </w:rPr>
              <w:t>10415</w:t>
            </w:r>
          </w:p>
        </w:tc>
        <w:tc>
          <w:tcPr>
            <w:tcW w:w="2289" w:type="dxa"/>
          </w:tcPr>
          <w:p w:rsidR="00A5241C" w:rsidRDefault="00A5241C" w:rsidP="00891F51">
            <w:pPr>
              <w:jc w:val="both"/>
              <w:rPr>
                <w:color w:val="1A1A1A"/>
                <w:sz w:val="24"/>
                <w:szCs w:val="24"/>
              </w:rPr>
            </w:pPr>
            <w:r>
              <w:rPr>
                <w:color w:val="1A1A1A"/>
                <w:sz w:val="24"/>
                <w:szCs w:val="24"/>
              </w:rPr>
              <w:t>10 000</w:t>
            </w:r>
          </w:p>
        </w:tc>
      </w:tr>
      <w:tr w:rsidR="00A5241C" w:rsidTr="001F4DF4">
        <w:tc>
          <w:tcPr>
            <w:tcW w:w="534" w:type="dxa"/>
          </w:tcPr>
          <w:p w:rsidR="00A5241C" w:rsidRDefault="00A5241C" w:rsidP="00891F51">
            <w:pPr>
              <w:jc w:val="both"/>
              <w:rPr>
                <w:color w:val="1A1A1A"/>
                <w:sz w:val="24"/>
                <w:szCs w:val="24"/>
              </w:rPr>
            </w:pPr>
          </w:p>
        </w:tc>
        <w:tc>
          <w:tcPr>
            <w:tcW w:w="3685" w:type="dxa"/>
          </w:tcPr>
          <w:p w:rsidR="00A5241C" w:rsidRDefault="00A5241C" w:rsidP="00891F51">
            <w:pPr>
              <w:jc w:val="both"/>
              <w:rPr>
                <w:color w:val="1A1A1A"/>
                <w:sz w:val="24"/>
                <w:szCs w:val="24"/>
              </w:rPr>
            </w:pPr>
          </w:p>
        </w:tc>
        <w:tc>
          <w:tcPr>
            <w:tcW w:w="1701" w:type="dxa"/>
          </w:tcPr>
          <w:p w:rsidR="00A5241C" w:rsidRDefault="00A5241C" w:rsidP="00891F51">
            <w:pPr>
              <w:jc w:val="both"/>
              <w:rPr>
                <w:color w:val="1A1A1A"/>
                <w:sz w:val="24"/>
                <w:szCs w:val="24"/>
              </w:rPr>
            </w:pPr>
          </w:p>
        </w:tc>
        <w:tc>
          <w:tcPr>
            <w:tcW w:w="1985" w:type="dxa"/>
          </w:tcPr>
          <w:p w:rsidR="00A5241C" w:rsidRPr="00A5241C" w:rsidRDefault="00A5241C" w:rsidP="00891F51">
            <w:pPr>
              <w:jc w:val="both"/>
              <w:rPr>
                <w:b/>
                <w:color w:val="1A1A1A"/>
                <w:sz w:val="24"/>
                <w:szCs w:val="24"/>
              </w:rPr>
            </w:pPr>
            <w:r>
              <w:rPr>
                <w:b/>
                <w:color w:val="1A1A1A"/>
                <w:sz w:val="24"/>
                <w:szCs w:val="24"/>
              </w:rPr>
              <w:t>ИТОГО:</w:t>
            </w:r>
          </w:p>
        </w:tc>
        <w:tc>
          <w:tcPr>
            <w:tcW w:w="2289" w:type="dxa"/>
          </w:tcPr>
          <w:p w:rsidR="00A5241C" w:rsidRPr="00A5241C" w:rsidRDefault="00A5241C" w:rsidP="00891F51">
            <w:pPr>
              <w:jc w:val="both"/>
              <w:rPr>
                <w:b/>
                <w:color w:val="1A1A1A"/>
                <w:sz w:val="24"/>
                <w:szCs w:val="24"/>
              </w:rPr>
            </w:pPr>
            <w:r>
              <w:rPr>
                <w:b/>
                <w:color w:val="1A1A1A"/>
                <w:sz w:val="24"/>
                <w:szCs w:val="24"/>
              </w:rPr>
              <w:t>572 000</w:t>
            </w:r>
          </w:p>
        </w:tc>
      </w:tr>
    </w:tbl>
    <w:p w:rsidR="001F4DF4" w:rsidRDefault="001F4DF4" w:rsidP="00891F51">
      <w:pPr>
        <w:spacing w:after="0"/>
        <w:jc w:val="both"/>
        <w:rPr>
          <w:rFonts w:ascii="Times New Roman" w:eastAsia="Times New Roman" w:hAnsi="Times New Roman" w:cs="Times New Roman"/>
          <w:color w:val="1A1A1A"/>
          <w:sz w:val="24"/>
          <w:szCs w:val="24"/>
          <w:lang w:eastAsia="ru-RU"/>
        </w:rPr>
      </w:pPr>
    </w:p>
    <w:p w:rsidR="00ED3FDF" w:rsidRDefault="00ED3FDF"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Pr>
          <w:rFonts w:ascii="Times New Roman" w:eastAsia="Times New Roman" w:hAnsi="Times New Roman" w:cs="Times New Roman"/>
          <w:b/>
          <w:color w:val="1A1A1A"/>
          <w:sz w:val="24"/>
          <w:szCs w:val="24"/>
          <w:u w:val="single"/>
          <w:lang w:eastAsia="ru-RU"/>
        </w:rPr>
        <w:t>Начальная (минимальная) цена для продажи</w:t>
      </w:r>
      <w:r>
        <w:rPr>
          <w:rFonts w:ascii="Times New Roman" w:eastAsia="Times New Roman" w:hAnsi="Times New Roman" w:cs="Times New Roman"/>
          <w:color w:val="1A1A1A"/>
          <w:sz w:val="24"/>
          <w:szCs w:val="24"/>
          <w:lang w:eastAsia="ru-RU"/>
        </w:rPr>
        <w:t xml:space="preserve"> Начальная (минимальная) цена составляет </w:t>
      </w:r>
      <w:r w:rsidR="00F87419">
        <w:rPr>
          <w:rFonts w:ascii="Times New Roman" w:eastAsia="Times New Roman" w:hAnsi="Times New Roman" w:cs="Times New Roman"/>
          <w:color w:val="1A1A1A"/>
          <w:sz w:val="24"/>
          <w:szCs w:val="24"/>
          <w:lang w:eastAsia="ru-RU"/>
        </w:rPr>
        <w:t>572 000</w:t>
      </w:r>
      <w:r>
        <w:rPr>
          <w:rFonts w:ascii="Times New Roman" w:eastAsia="Times New Roman" w:hAnsi="Times New Roman" w:cs="Times New Roman"/>
          <w:color w:val="1A1A1A"/>
          <w:sz w:val="24"/>
          <w:szCs w:val="24"/>
          <w:lang w:eastAsia="ru-RU"/>
        </w:rPr>
        <w:t>,00 (</w:t>
      </w:r>
      <w:r w:rsidR="00F87419">
        <w:rPr>
          <w:rFonts w:ascii="Times New Roman" w:eastAsia="Times New Roman" w:hAnsi="Times New Roman" w:cs="Times New Roman"/>
          <w:color w:val="1A1A1A"/>
          <w:sz w:val="24"/>
          <w:szCs w:val="24"/>
          <w:lang w:eastAsia="ru-RU"/>
        </w:rPr>
        <w:t xml:space="preserve">пятьсот семьдесят две </w:t>
      </w:r>
      <w:r>
        <w:rPr>
          <w:rFonts w:ascii="Times New Roman" w:eastAsia="Times New Roman" w:hAnsi="Times New Roman" w:cs="Times New Roman"/>
          <w:color w:val="1A1A1A"/>
          <w:sz w:val="24"/>
          <w:szCs w:val="24"/>
          <w:lang w:eastAsia="ru-RU"/>
        </w:rPr>
        <w:t>тысяч</w:t>
      </w:r>
      <w:r w:rsidR="00F87419">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w:t>
      </w:r>
      <w:r w:rsidRPr="00ED3FD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рублей, включая НДС.</w:t>
      </w:r>
    </w:p>
    <w:p w:rsidR="00ED3FDF" w:rsidRDefault="00ED3FDF"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Pr>
          <w:rFonts w:ascii="Times New Roman" w:eastAsia="Times New Roman" w:hAnsi="Times New Roman" w:cs="Times New Roman"/>
          <w:b/>
          <w:color w:val="1A1A1A"/>
          <w:sz w:val="24"/>
          <w:szCs w:val="24"/>
          <w:u w:val="single"/>
          <w:lang w:eastAsia="ru-RU"/>
        </w:rPr>
        <w:t xml:space="preserve">Размер задатка: </w:t>
      </w:r>
      <w:r w:rsidR="00F87419">
        <w:rPr>
          <w:rFonts w:ascii="Times New Roman" w:eastAsia="Times New Roman" w:hAnsi="Times New Roman" w:cs="Times New Roman"/>
          <w:color w:val="1A1A1A"/>
          <w:sz w:val="24"/>
          <w:szCs w:val="24"/>
          <w:lang w:eastAsia="ru-RU"/>
        </w:rPr>
        <w:t>57200</w:t>
      </w:r>
      <w:r>
        <w:rPr>
          <w:rFonts w:ascii="Times New Roman" w:eastAsia="Times New Roman" w:hAnsi="Times New Roman" w:cs="Times New Roman"/>
          <w:color w:val="1A1A1A"/>
          <w:sz w:val="24"/>
          <w:szCs w:val="24"/>
          <w:lang w:eastAsia="ru-RU"/>
        </w:rPr>
        <w:t>,00 (</w:t>
      </w:r>
      <w:r w:rsidR="00F87419">
        <w:rPr>
          <w:rFonts w:ascii="Times New Roman" w:eastAsia="Times New Roman" w:hAnsi="Times New Roman" w:cs="Times New Roman"/>
          <w:color w:val="1A1A1A"/>
          <w:sz w:val="24"/>
          <w:szCs w:val="24"/>
          <w:lang w:eastAsia="ru-RU"/>
        </w:rPr>
        <w:t>пятьдесят семь</w:t>
      </w:r>
      <w:r>
        <w:rPr>
          <w:rFonts w:ascii="Times New Roman" w:eastAsia="Times New Roman" w:hAnsi="Times New Roman" w:cs="Times New Roman"/>
          <w:color w:val="1A1A1A"/>
          <w:sz w:val="24"/>
          <w:szCs w:val="24"/>
          <w:lang w:eastAsia="ru-RU"/>
        </w:rPr>
        <w:t xml:space="preserve"> тысяч </w:t>
      </w:r>
      <w:r w:rsidR="00F87419">
        <w:rPr>
          <w:rFonts w:ascii="Times New Roman" w:eastAsia="Times New Roman" w:hAnsi="Times New Roman" w:cs="Times New Roman"/>
          <w:color w:val="1A1A1A"/>
          <w:sz w:val="24"/>
          <w:szCs w:val="24"/>
          <w:lang w:eastAsia="ru-RU"/>
        </w:rPr>
        <w:t>двести</w:t>
      </w:r>
      <w:r>
        <w:rPr>
          <w:rFonts w:ascii="Times New Roman" w:eastAsia="Times New Roman" w:hAnsi="Times New Roman" w:cs="Times New Roman"/>
          <w:color w:val="1A1A1A"/>
          <w:sz w:val="24"/>
          <w:szCs w:val="24"/>
          <w:lang w:eastAsia="ru-RU"/>
        </w:rPr>
        <w:t>) рублей (10,0% от начальной цены).</w:t>
      </w:r>
    </w:p>
    <w:p w:rsidR="00ED3FDF" w:rsidRDefault="00ED3FDF" w:rsidP="00891F51">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Pr>
          <w:rFonts w:ascii="Times New Roman" w:eastAsia="Times New Roman" w:hAnsi="Times New Roman" w:cs="Times New Roman"/>
          <w:b/>
          <w:color w:val="1A1A1A"/>
          <w:sz w:val="24"/>
          <w:szCs w:val="24"/>
          <w:u w:val="single"/>
          <w:lang w:eastAsia="ru-RU"/>
        </w:rPr>
        <w:t>Шаг аукциона:</w:t>
      </w:r>
      <w:r>
        <w:rPr>
          <w:rFonts w:ascii="Times New Roman" w:eastAsia="Times New Roman" w:hAnsi="Times New Roman" w:cs="Times New Roman"/>
          <w:color w:val="1A1A1A"/>
          <w:sz w:val="24"/>
          <w:szCs w:val="24"/>
          <w:u w:val="single"/>
          <w:lang w:eastAsia="ru-RU"/>
        </w:rPr>
        <w:t xml:space="preserve"> </w:t>
      </w:r>
      <w:r>
        <w:rPr>
          <w:rFonts w:ascii="Times New Roman" w:eastAsia="Times New Roman" w:hAnsi="Times New Roman" w:cs="Times New Roman"/>
          <w:color w:val="1A1A1A"/>
          <w:sz w:val="24"/>
          <w:szCs w:val="24"/>
          <w:lang w:eastAsia="ru-RU"/>
        </w:rPr>
        <w:t xml:space="preserve"> </w:t>
      </w:r>
      <w:r w:rsidR="00F87419">
        <w:rPr>
          <w:rFonts w:ascii="Times New Roman" w:eastAsia="Times New Roman" w:hAnsi="Times New Roman" w:cs="Times New Roman"/>
          <w:color w:val="1A1A1A"/>
          <w:sz w:val="24"/>
          <w:szCs w:val="24"/>
          <w:lang w:eastAsia="ru-RU"/>
        </w:rPr>
        <w:t>28600</w:t>
      </w:r>
      <w:r>
        <w:rPr>
          <w:rFonts w:ascii="Times New Roman" w:eastAsia="Times New Roman" w:hAnsi="Times New Roman" w:cs="Times New Roman"/>
          <w:color w:val="1A1A1A"/>
          <w:sz w:val="24"/>
          <w:szCs w:val="24"/>
          <w:lang w:eastAsia="ru-RU"/>
        </w:rPr>
        <w:t>,00 (</w:t>
      </w:r>
      <w:r w:rsidR="00F87419">
        <w:rPr>
          <w:rFonts w:ascii="Times New Roman" w:eastAsia="Times New Roman" w:hAnsi="Times New Roman" w:cs="Times New Roman"/>
          <w:color w:val="1A1A1A"/>
          <w:sz w:val="24"/>
          <w:szCs w:val="24"/>
          <w:lang w:eastAsia="ru-RU"/>
        </w:rPr>
        <w:t>двадцать восемь</w:t>
      </w:r>
      <w:r>
        <w:rPr>
          <w:rFonts w:ascii="Times New Roman" w:eastAsia="Times New Roman" w:hAnsi="Times New Roman" w:cs="Times New Roman"/>
          <w:color w:val="1A1A1A"/>
          <w:sz w:val="24"/>
          <w:szCs w:val="24"/>
          <w:lang w:eastAsia="ru-RU"/>
        </w:rPr>
        <w:t xml:space="preserve"> тысяч </w:t>
      </w:r>
      <w:r w:rsidR="00F87419">
        <w:rPr>
          <w:rFonts w:ascii="Times New Roman" w:eastAsia="Times New Roman" w:hAnsi="Times New Roman" w:cs="Times New Roman"/>
          <w:color w:val="1A1A1A"/>
          <w:sz w:val="24"/>
          <w:szCs w:val="24"/>
          <w:lang w:eastAsia="ru-RU"/>
        </w:rPr>
        <w:t>шестьсо</w:t>
      </w:r>
      <w:r>
        <w:rPr>
          <w:rFonts w:ascii="Times New Roman" w:eastAsia="Times New Roman" w:hAnsi="Times New Roman" w:cs="Times New Roman"/>
          <w:color w:val="1A1A1A"/>
          <w:sz w:val="24"/>
          <w:szCs w:val="24"/>
          <w:lang w:eastAsia="ru-RU"/>
        </w:rPr>
        <w:t>т) рублей (5,0% от начальной стоимости).</w:t>
      </w:r>
    </w:p>
    <w:p w:rsidR="00ED3FDF" w:rsidRDefault="00ED3FDF" w:rsidP="00891F51">
      <w:pPr>
        <w:spacing w:after="0"/>
        <w:jc w:val="both"/>
        <w:rPr>
          <w:rFonts w:ascii="Times New Roman" w:eastAsia="Times New Roman" w:hAnsi="Times New Roman" w:cs="Times New Roman"/>
          <w:color w:val="1A1A1A"/>
          <w:sz w:val="24"/>
          <w:szCs w:val="24"/>
          <w:lang w:eastAsia="ru-RU"/>
        </w:rPr>
      </w:pPr>
    </w:p>
    <w:p w:rsidR="00ED3FDF" w:rsidRDefault="00ED3FDF" w:rsidP="00ED3FDF">
      <w:pPr>
        <w:spacing w:after="0"/>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Информация об аукционе</w:t>
      </w:r>
    </w:p>
    <w:p w:rsidR="00ED3FDF" w:rsidRDefault="00ED3FDF" w:rsidP="00ED3FDF">
      <w:pPr>
        <w:spacing w:after="0"/>
        <w:jc w:val="center"/>
        <w:rPr>
          <w:rFonts w:ascii="Times New Roman" w:eastAsia="Times New Roman" w:hAnsi="Times New Roman" w:cs="Times New Roman"/>
          <w:b/>
          <w:color w:val="1A1A1A"/>
          <w:sz w:val="24"/>
          <w:szCs w:val="24"/>
          <w:lang w:eastAsia="ru-RU"/>
        </w:rPr>
      </w:pPr>
    </w:p>
    <w:p w:rsidR="008942F4" w:rsidRDefault="008942F4"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4"/>
          <w:szCs w:val="24"/>
          <w:lang w:eastAsia="ru-RU"/>
        </w:rPr>
        <w:tab/>
      </w:r>
      <w:r w:rsidRPr="008942F4">
        <w:rPr>
          <w:rFonts w:ascii="Times New Roman" w:eastAsia="Times New Roman" w:hAnsi="Times New Roman" w:cs="Times New Roman"/>
          <w:color w:val="1A1A1A"/>
          <w:sz w:val="24"/>
          <w:szCs w:val="24"/>
          <w:lang w:eastAsia="ru-RU"/>
        </w:rPr>
        <w:t>Т</w:t>
      </w:r>
      <w:r>
        <w:rPr>
          <w:rFonts w:ascii="Times New Roman" w:eastAsia="Times New Roman" w:hAnsi="Times New Roman" w:cs="Times New Roman"/>
          <w:color w:val="1A1A1A"/>
          <w:sz w:val="24"/>
          <w:szCs w:val="24"/>
          <w:lang w:eastAsia="ru-RU"/>
        </w:rPr>
        <w:t>ребования к заявителям, порядок подачи заявок и процедура проведения аукциона установлены аукционной документацией.</w:t>
      </w:r>
    </w:p>
    <w:p w:rsidR="008942F4" w:rsidRPr="00F74C4F" w:rsidRDefault="008942F4"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Официальный сайт для размещения информационно-телекоммуникационной сети</w:t>
      </w:r>
      <w:r w:rsidR="00F74C4F">
        <w:rPr>
          <w:rFonts w:ascii="Times New Roman" w:eastAsia="Times New Roman" w:hAnsi="Times New Roman" w:cs="Times New Roman"/>
          <w:color w:val="1A1A1A"/>
          <w:sz w:val="24"/>
          <w:szCs w:val="24"/>
          <w:lang w:eastAsia="ru-RU"/>
        </w:rPr>
        <w:t xml:space="preserve"> «Интернет», на котором размещена аукционная документация: </w:t>
      </w:r>
      <w:hyperlink r:id="rId13" w:history="1">
        <w:r w:rsidR="00F74C4F" w:rsidRPr="00E50BDC">
          <w:rPr>
            <w:rStyle w:val="ab"/>
            <w:rFonts w:ascii="Times New Roman" w:eastAsia="Times New Roman" w:hAnsi="Times New Roman" w:cs="Times New Roman"/>
            <w:sz w:val="24"/>
            <w:szCs w:val="24"/>
            <w:lang w:val="en-US" w:eastAsia="ru-RU"/>
          </w:rPr>
          <w:t>http</w:t>
        </w:r>
        <w:r w:rsidR="00F74C4F" w:rsidRPr="00F74C4F">
          <w:rPr>
            <w:rStyle w:val="ab"/>
            <w:rFonts w:ascii="Times New Roman" w:eastAsia="Times New Roman" w:hAnsi="Times New Roman" w:cs="Times New Roman"/>
            <w:sz w:val="24"/>
            <w:szCs w:val="24"/>
            <w:lang w:eastAsia="ru-RU"/>
          </w:rPr>
          <w:t>://</w:t>
        </w:r>
        <w:r w:rsidR="00F74C4F" w:rsidRPr="00E50BDC">
          <w:rPr>
            <w:rStyle w:val="ab"/>
            <w:rFonts w:ascii="Times New Roman" w:eastAsia="Times New Roman" w:hAnsi="Times New Roman" w:cs="Times New Roman"/>
            <w:sz w:val="24"/>
            <w:szCs w:val="24"/>
            <w:lang w:val="en-US" w:eastAsia="ru-RU"/>
          </w:rPr>
          <w:t>www</w:t>
        </w:r>
        <w:r w:rsidR="00F74C4F" w:rsidRPr="00F74C4F">
          <w:rPr>
            <w:rStyle w:val="ab"/>
            <w:rFonts w:ascii="Times New Roman" w:eastAsia="Times New Roman" w:hAnsi="Times New Roman" w:cs="Times New Roman"/>
            <w:sz w:val="24"/>
            <w:szCs w:val="24"/>
            <w:lang w:eastAsia="ru-RU"/>
          </w:rPr>
          <w:t>/</w:t>
        </w:r>
        <w:proofErr w:type="spellStart"/>
        <w:r w:rsidR="00F74C4F" w:rsidRPr="00E50BDC">
          <w:rPr>
            <w:rStyle w:val="ab"/>
            <w:rFonts w:ascii="Times New Roman" w:eastAsia="Times New Roman" w:hAnsi="Times New Roman" w:cs="Times New Roman"/>
            <w:sz w:val="24"/>
            <w:szCs w:val="24"/>
            <w:lang w:val="en-US" w:eastAsia="ru-RU"/>
          </w:rPr>
          <w:t>torgi</w:t>
        </w:r>
        <w:proofErr w:type="spellEnd"/>
        <w:r w:rsidR="00F74C4F" w:rsidRPr="00F74C4F">
          <w:rPr>
            <w:rStyle w:val="ab"/>
            <w:rFonts w:ascii="Times New Roman" w:eastAsia="Times New Roman" w:hAnsi="Times New Roman" w:cs="Times New Roman"/>
            <w:sz w:val="24"/>
            <w:szCs w:val="24"/>
            <w:lang w:eastAsia="ru-RU"/>
          </w:rPr>
          <w:t>.</w:t>
        </w:r>
        <w:proofErr w:type="spellStart"/>
        <w:r w:rsidR="00F74C4F" w:rsidRPr="00E50BDC">
          <w:rPr>
            <w:rStyle w:val="ab"/>
            <w:rFonts w:ascii="Times New Roman" w:eastAsia="Times New Roman" w:hAnsi="Times New Roman" w:cs="Times New Roman"/>
            <w:sz w:val="24"/>
            <w:szCs w:val="24"/>
            <w:lang w:val="en-US" w:eastAsia="ru-RU"/>
          </w:rPr>
          <w:t>gov</w:t>
        </w:r>
        <w:proofErr w:type="spellEnd"/>
        <w:r w:rsidR="00F74C4F" w:rsidRPr="00F74C4F">
          <w:rPr>
            <w:rStyle w:val="ab"/>
            <w:rFonts w:ascii="Times New Roman" w:eastAsia="Times New Roman" w:hAnsi="Times New Roman" w:cs="Times New Roman"/>
            <w:sz w:val="24"/>
            <w:szCs w:val="24"/>
            <w:lang w:eastAsia="ru-RU"/>
          </w:rPr>
          <w:t>.</w:t>
        </w:r>
        <w:proofErr w:type="spellStart"/>
        <w:r w:rsidR="00F74C4F" w:rsidRPr="00E50BDC">
          <w:rPr>
            <w:rStyle w:val="ab"/>
            <w:rFonts w:ascii="Times New Roman" w:eastAsia="Times New Roman" w:hAnsi="Times New Roman" w:cs="Times New Roman"/>
            <w:sz w:val="24"/>
            <w:szCs w:val="24"/>
            <w:lang w:val="en-US" w:eastAsia="ru-RU"/>
          </w:rPr>
          <w:t>ru</w:t>
        </w:r>
        <w:proofErr w:type="spellEnd"/>
      </w:hyperlink>
    </w:p>
    <w:p w:rsidR="00F74C4F" w:rsidRDefault="00F74C4F" w:rsidP="008942F4">
      <w:pPr>
        <w:spacing w:after="0"/>
        <w:jc w:val="both"/>
        <w:rPr>
          <w:rFonts w:ascii="Times New Roman" w:eastAsia="Times New Roman" w:hAnsi="Times New Roman" w:cs="Times New Roman"/>
          <w:color w:val="1A1A1A"/>
          <w:sz w:val="24"/>
          <w:szCs w:val="24"/>
          <w:lang w:eastAsia="ru-RU"/>
        </w:rPr>
      </w:pPr>
      <w:r w:rsidRPr="00D36C03">
        <w:rPr>
          <w:rFonts w:ascii="Times New Roman" w:eastAsia="Times New Roman" w:hAnsi="Times New Roman" w:cs="Times New Roman"/>
          <w:color w:val="1A1A1A"/>
          <w:sz w:val="24"/>
          <w:szCs w:val="24"/>
          <w:lang w:eastAsia="ru-RU"/>
        </w:rPr>
        <w:tab/>
      </w:r>
      <w:proofErr w:type="gramStart"/>
      <w:r>
        <w:rPr>
          <w:rFonts w:ascii="Times New Roman" w:eastAsia="Times New Roman" w:hAnsi="Times New Roman" w:cs="Times New Roman"/>
          <w:color w:val="1A1A1A"/>
          <w:sz w:val="24"/>
          <w:szCs w:val="24"/>
          <w:lang w:eastAsia="ru-RU"/>
        </w:rPr>
        <w:t>Осмотр муниципального имущества, которое продается, установлены аукционной документацией.</w:t>
      </w:r>
      <w:proofErr w:type="gramEnd"/>
      <w:r>
        <w:rPr>
          <w:rFonts w:ascii="Times New Roman" w:eastAsia="Times New Roman" w:hAnsi="Times New Roman" w:cs="Times New Roman"/>
          <w:color w:val="1A1A1A"/>
          <w:sz w:val="24"/>
          <w:szCs w:val="24"/>
          <w:lang w:eastAsia="ru-RU"/>
        </w:rPr>
        <w:t xml:space="preserve"> Контактное лицо: </w:t>
      </w:r>
      <w:r w:rsidR="00AC13FA">
        <w:rPr>
          <w:rFonts w:ascii="Times New Roman" w:eastAsia="Times New Roman" w:hAnsi="Times New Roman" w:cs="Times New Roman"/>
          <w:color w:val="1A1A1A"/>
          <w:sz w:val="24"/>
          <w:szCs w:val="24"/>
          <w:lang w:eastAsia="ru-RU"/>
        </w:rPr>
        <w:t xml:space="preserve"> специалист по земельным отношениям Администрации Ивановского сельского поселения – Гофман Надежда Анатольевна.</w:t>
      </w:r>
    </w:p>
    <w:p w:rsidR="00AC13FA" w:rsidRDefault="00AC13FA"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 xml:space="preserve">Заявки принимаются с 09 часов 00 минут </w:t>
      </w:r>
      <w:r w:rsidR="00DE7509">
        <w:rPr>
          <w:rFonts w:ascii="Times New Roman" w:eastAsia="Times New Roman" w:hAnsi="Times New Roman" w:cs="Times New Roman"/>
          <w:color w:val="1A1A1A"/>
          <w:sz w:val="24"/>
          <w:szCs w:val="24"/>
          <w:lang w:eastAsia="ru-RU"/>
        </w:rPr>
        <w:t>«</w:t>
      </w:r>
      <w:r w:rsidR="00922A4C" w:rsidRPr="00D60CA5">
        <w:rPr>
          <w:rFonts w:ascii="Times New Roman" w:eastAsia="Times New Roman" w:hAnsi="Times New Roman" w:cs="Times New Roman"/>
          <w:color w:val="1A1A1A"/>
          <w:sz w:val="24"/>
          <w:szCs w:val="24"/>
          <w:lang w:eastAsia="ru-RU"/>
        </w:rPr>
        <w:t>0</w:t>
      </w:r>
      <w:r w:rsidR="00D60CA5" w:rsidRPr="00D60CA5">
        <w:rPr>
          <w:rFonts w:ascii="Times New Roman" w:eastAsia="Times New Roman" w:hAnsi="Times New Roman" w:cs="Times New Roman"/>
          <w:color w:val="1A1A1A"/>
          <w:sz w:val="24"/>
          <w:szCs w:val="24"/>
          <w:lang w:eastAsia="ru-RU"/>
        </w:rPr>
        <w:t>4</w:t>
      </w:r>
      <w:r w:rsidR="00DE7509" w:rsidRPr="00D60CA5">
        <w:rPr>
          <w:rFonts w:ascii="Times New Roman" w:eastAsia="Times New Roman" w:hAnsi="Times New Roman" w:cs="Times New Roman"/>
          <w:color w:val="1A1A1A"/>
          <w:sz w:val="24"/>
          <w:szCs w:val="24"/>
          <w:lang w:eastAsia="ru-RU"/>
        </w:rPr>
        <w:t xml:space="preserve">» </w:t>
      </w:r>
      <w:r w:rsidRPr="00D60CA5">
        <w:rPr>
          <w:rFonts w:ascii="Times New Roman" w:eastAsia="Times New Roman" w:hAnsi="Times New Roman" w:cs="Times New Roman"/>
          <w:color w:val="1A1A1A"/>
          <w:sz w:val="24"/>
          <w:szCs w:val="24"/>
          <w:lang w:eastAsia="ru-RU"/>
        </w:rPr>
        <w:t xml:space="preserve"> </w:t>
      </w:r>
      <w:r w:rsidR="00D60CA5">
        <w:rPr>
          <w:rFonts w:ascii="Times New Roman" w:eastAsia="Times New Roman" w:hAnsi="Times New Roman" w:cs="Times New Roman"/>
          <w:color w:val="1A1A1A"/>
          <w:sz w:val="24"/>
          <w:szCs w:val="24"/>
          <w:lang w:eastAsia="ru-RU"/>
        </w:rPr>
        <w:t>сентября</w:t>
      </w:r>
      <w:r w:rsidRPr="00ED600E">
        <w:rPr>
          <w:rFonts w:ascii="Times New Roman" w:eastAsia="Times New Roman" w:hAnsi="Times New Roman" w:cs="Times New Roman"/>
          <w:color w:val="1A1A1A"/>
          <w:sz w:val="24"/>
          <w:szCs w:val="24"/>
          <w:lang w:eastAsia="ru-RU"/>
        </w:rPr>
        <w:t xml:space="preserve"> 2023</w:t>
      </w:r>
      <w:r>
        <w:rPr>
          <w:rFonts w:ascii="Times New Roman" w:eastAsia="Times New Roman" w:hAnsi="Times New Roman" w:cs="Times New Roman"/>
          <w:color w:val="1A1A1A"/>
          <w:sz w:val="24"/>
          <w:szCs w:val="24"/>
          <w:lang w:eastAsia="ru-RU"/>
        </w:rPr>
        <w:t xml:space="preserve"> года (время местное), обед с 13 часов 00 минут до 14 часов 00 минут по адресу: 646910, Омская область, Калачинский район, </w:t>
      </w:r>
      <w:proofErr w:type="gramStart"/>
      <w:r>
        <w:rPr>
          <w:rFonts w:ascii="Times New Roman" w:eastAsia="Times New Roman" w:hAnsi="Times New Roman" w:cs="Times New Roman"/>
          <w:color w:val="1A1A1A"/>
          <w:sz w:val="24"/>
          <w:szCs w:val="24"/>
          <w:lang w:eastAsia="ru-RU"/>
        </w:rPr>
        <w:t>с</w:t>
      </w:r>
      <w:proofErr w:type="gramEnd"/>
      <w:r>
        <w:rPr>
          <w:rFonts w:ascii="Times New Roman" w:eastAsia="Times New Roman" w:hAnsi="Times New Roman" w:cs="Times New Roman"/>
          <w:color w:val="1A1A1A"/>
          <w:sz w:val="24"/>
          <w:szCs w:val="24"/>
          <w:lang w:eastAsia="ru-RU"/>
        </w:rPr>
        <w:t>. Ивановка, ул. Октябрьская, д. 24.</w:t>
      </w:r>
    </w:p>
    <w:p w:rsidR="00AC13FA" w:rsidRDefault="00AC13FA"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r w:rsidR="00DE7509">
        <w:rPr>
          <w:rFonts w:ascii="Times New Roman" w:eastAsia="Times New Roman" w:hAnsi="Times New Roman" w:cs="Times New Roman"/>
          <w:color w:val="1A1A1A"/>
          <w:sz w:val="24"/>
          <w:szCs w:val="24"/>
          <w:lang w:eastAsia="ru-RU"/>
        </w:rPr>
        <w:t xml:space="preserve">Срок окончания подачи заявок до 10 часов 00 минут </w:t>
      </w:r>
      <w:r w:rsidR="00DE7509" w:rsidRPr="00D60CA5">
        <w:rPr>
          <w:rFonts w:ascii="Times New Roman" w:eastAsia="Times New Roman" w:hAnsi="Times New Roman" w:cs="Times New Roman"/>
          <w:color w:val="1A1A1A"/>
          <w:sz w:val="24"/>
          <w:szCs w:val="24"/>
          <w:lang w:eastAsia="ru-RU"/>
        </w:rPr>
        <w:t>«</w:t>
      </w:r>
      <w:r w:rsidR="00922A4C" w:rsidRPr="00D60CA5">
        <w:rPr>
          <w:rFonts w:ascii="Times New Roman" w:eastAsia="Times New Roman" w:hAnsi="Times New Roman" w:cs="Times New Roman"/>
          <w:color w:val="1A1A1A"/>
          <w:sz w:val="24"/>
          <w:szCs w:val="24"/>
          <w:lang w:eastAsia="ru-RU"/>
        </w:rPr>
        <w:t>0</w:t>
      </w:r>
      <w:r w:rsidR="00D60CA5" w:rsidRPr="00D60CA5">
        <w:rPr>
          <w:rFonts w:ascii="Times New Roman" w:eastAsia="Times New Roman" w:hAnsi="Times New Roman" w:cs="Times New Roman"/>
          <w:color w:val="1A1A1A"/>
          <w:sz w:val="24"/>
          <w:szCs w:val="24"/>
          <w:lang w:eastAsia="ru-RU"/>
        </w:rPr>
        <w:t>2</w:t>
      </w:r>
      <w:r w:rsidR="00DE7509" w:rsidRPr="00D60CA5">
        <w:rPr>
          <w:rFonts w:ascii="Times New Roman" w:eastAsia="Times New Roman" w:hAnsi="Times New Roman" w:cs="Times New Roman"/>
          <w:color w:val="1A1A1A"/>
          <w:sz w:val="24"/>
          <w:szCs w:val="24"/>
          <w:lang w:eastAsia="ru-RU"/>
        </w:rPr>
        <w:t xml:space="preserve">» </w:t>
      </w:r>
      <w:r w:rsidR="00D60CA5" w:rsidRPr="00D60CA5">
        <w:rPr>
          <w:rFonts w:ascii="Times New Roman" w:eastAsia="Times New Roman" w:hAnsi="Times New Roman" w:cs="Times New Roman"/>
          <w:color w:val="1A1A1A"/>
          <w:sz w:val="24"/>
          <w:szCs w:val="24"/>
          <w:lang w:eastAsia="ru-RU"/>
        </w:rPr>
        <w:t>ок</w:t>
      </w:r>
      <w:r w:rsidR="00DE7509" w:rsidRPr="00D60CA5">
        <w:rPr>
          <w:rFonts w:ascii="Times New Roman" w:eastAsia="Times New Roman" w:hAnsi="Times New Roman" w:cs="Times New Roman"/>
          <w:color w:val="1A1A1A"/>
          <w:sz w:val="24"/>
          <w:szCs w:val="24"/>
          <w:lang w:eastAsia="ru-RU"/>
        </w:rPr>
        <w:t>тября</w:t>
      </w:r>
      <w:r w:rsidR="00DE7509">
        <w:rPr>
          <w:rFonts w:ascii="Times New Roman" w:eastAsia="Times New Roman" w:hAnsi="Times New Roman" w:cs="Times New Roman"/>
          <w:color w:val="1A1A1A"/>
          <w:sz w:val="24"/>
          <w:szCs w:val="24"/>
          <w:lang w:eastAsia="ru-RU"/>
        </w:rPr>
        <w:t xml:space="preserve"> 2023 года (время местное).</w:t>
      </w:r>
    </w:p>
    <w:p w:rsidR="00DE7509" w:rsidRDefault="00DE7509" w:rsidP="00DE750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Заявки рассматриваются «</w:t>
      </w:r>
      <w:r w:rsidR="00922A4C" w:rsidRPr="00D60CA5">
        <w:rPr>
          <w:rFonts w:ascii="Times New Roman" w:eastAsia="Times New Roman" w:hAnsi="Times New Roman" w:cs="Times New Roman"/>
          <w:color w:val="1A1A1A"/>
          <w:sz w:val="24"/>
          <w:szCs w:val="24"/>
          <w:lang w:eastAsia="ru-RU"/>
        </w:rPr>
        <w:t>0</w:t>
      </w:r>
      <w:r w:rsidR="00D60CA5" w:rsidRPr="00D60CA5">
        <w:rPr>
          <w:rFonts w:ascii="Times New Roman" w:eastAsia="Times New Roman" w:hAnsi="Times New Roman" w:cs="Times New Roman"/>
          <w:color w:val="1A1A1A"/>
          <w:sz w:val="24"/>
          <w:szCs w:val="24"/>
          <w:lang w:eastAsia="ru-RU"/>
        </w:rPr>
        <w:t>5</w:t>
      </w:r>
      <w:r w:rsidRPr="00D60CA5">
        <w:rPr>
          <w:rFonts w:ascii="Times New Roman" w:eastAsia="Times New Roman" w:hAnsi="Times New Roman" w:cs="Times New Roman"/>
          <w:color w:val="1A1A1A"/>
          <w:sz w:val="24"/>
          <w:szCs w:val="24"/>
          <w:lang w:eastAsia="ru-RU"/>
        </w:rPr>
        <w:t xml:space="preserve">» </w:t>
      </w:r>
      <w:r w:rsidR="00D60CA5" w:rsidRPr="00D60CA5">
        <w:rPr>
          <w:rFonts w:ascii="Times New Roman" w:eastAsia="Times New Roman" w:hAnsi="Times New Roman" w:cs="Times New Roman"/>
          <w:color w:val="1A1A1A"/>
          <w:sz w:val="24"/>
          <w:szCs w:val="24"/>
          <w:lang w:eastAsia="ru-RU"/>
        </w:rPr>
        <w:t>ок</w:t>
      </w:r>
      <w:r w:rsidRPr="00D60CA5">
        <w:rPr>
          <w:rFonts w:ascii="Times New Roman" w:eastAsia="Times New Roman" w:hAnsi="Times New Roman" w:cs="Times New Roman"/>
          <w:color w:val="1A1A1A"/>
          <w:sz w:val="24"/>
          <w:szCs w:val="24"/>
          <w:lang w:eastAsia="ru-RU"/>
        </w:rPr>
        <w:t>тября</w:t>
      </w:r>
      <w:r w:rsidRPr="00ED600E">
        <w:rPr>
          <w:rFonts w:ascii="Times New Roman" w:eastAsia="Times New Roman" w:hAnsi="Times New Roman" w:cs="Times New Roman"/>
          <w:color w:val="1A1A1A"/>
          <w:sz w:val="24"/>
          <w:szCs w:val="24"/>
          <w:lang w:eastAsia="ru-RU"/>
        </w:rPr>
        <w:t xml:space="preserve"> 2023</w:t>
      </w:r>
      <w:r>
        <w:rPr>
          <w:rFonts w:ascii="Times New Roman" w:eastAsia="Times New Roman" w:hAnsi="Times New Roman" w:cs="Times New Roman"/>
          <w:color w:val="1A1A1A"/>
          <w:sz w:val="24"/>
          <w:szCs w:val="24"/>
          <w:lang w:eastAsia="ru-RU"/>
        </w:rPr>
        <w:t xml:space="preserve"> года в 10 часов 00 минут по адресу: Омская область, Калачинский район, </w:t>
      </w:r>
      <w:proofErr w:type="gramStart"/>
      <w:r>
        <w:rPr>
          <w:rFonts w:ascii="Times New Roman" w:eastAsia="Times New Roman" w:hAnsi="Times New Roman" w:cs="Times New Roman"/>
          <w:color w:val="1A1A1A"/>
          <w:sz w:val="24"/>
          <w:szCs w:val="24"/>
          <w:lang w:eastAsia="ru-RU"/>
        </w:rPr>
        <w:t>с</w:t>
      </w:r>
      <w:proofErr w:type="gramEnd"/>
      <w:r>
        <w:rPr>
          <w:rFonts w:ascii="Times New Roman" w:eastAsia="Times New Roman" w:hAnsi="Times New Roman" w:cs="Times New Roman"/>
          <w:color w:val="1A1A1A"/>
          <w:sz w:val="24"/>
          <w:szCs w:val="24"/>
          <w:lang w:eastAsia="ru-RU"/>
        </w:rPr>
        <w:t>. Ивановка, ул. Октябрьская, д. 24.</w:t>
      </w:r>
    </w:p>
    <w:p w:rsidR="00DE7509" w:rsidRDefault="00DE7509" w:rsidP="00DE750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Аукцион проводится «</w:t>
      </w:r>
      <w:r w:rsidR="00922A4C" w:rsidRPr="00D60CA5">
        <w:rPr>
          <w:rFonts w:ascii="Times New Roman" w:eastAsia="Times New Roman" w:hAnsi="Times New Roman" w:cs="Times New Roman"/>
          <w:color w:val="1A1A1A"/>
          <w:sz w:val="24"/>
          <w:szCs w:val="24"/>
          <w:lang w:eastAsia="ru-RU"/>
        </w:rPr>
        <w:t>0</w:t>
      </w:r>
      <w:r w:rsidR="00D60CA5" w:rsidRPr="00D60CA5">
        <w:rPr>
          <w:rFonts w:ascii="Times New Roman" w:eastAsia="Times New Roman" w:hAnsi="Times New Roman" w:cs="Times New Roman"/>
          <w:color w:val="1A1A1A"/>
          <w:sz w:val="24"/>
          <w:szCs w:val="24"/>
          <w:lang w:eastAsia="ru-RU"/>
        </w:rPr>
        <w:t>9</w:t>
      </w:r>
      <w:r w:rsidRPr="00D60CA5">
        <w:rPr>
          <w:rFonts w:ascii="Times New Roman" w:eastAsia="Times New Roman" w:hAnsi="Times New Roman" w:cs="Times New Roman"/>
          <w:color w:val="1A1A1A"/>
          <w:sz w:val="24"/>
          <w:szCs w:val="24"/>
          <w:lang w:eastAsia="ru-RU"/>
        </w:rPr>
        <w:t xml:space="preserve">» </w:t>
      </w:r>
      <w:r w:rsidR="00D60CA5" w:rsidRPr="00D60CA5">
        <w:rPr>
          <w:rFonts w:ascii="Times New Roman" w:eastAsia="Times New Roman" w:hAnsi="Times New Roman" w:cs="Times New Roman"/>
          <w:color w:val="1A1A1A"/>
          <w:sz w:val="24"/>
          <w:szCs w:val="24"/>
          <w:lang w:eastAsia="ru-RU"/>
        </w:rPr>
        <w:t>ок</w:t>
      </w:r>
      <w:r w:rsidRPr="00D60CA5">
        <w:rPr>
          <w:rFonts w:ascii="Times New Roman" w:eastAsia="Times New Roman" w:hAnsi="Times New Roman" w:cs="Times New Roman"/>
          <w:color w:val="1A1A1A"/>
          <w:sz w:val="24"/>
          <w:szCs w:val="24"/>
          <w:lang w:eastAsia="ru-RU"/>
        </w:rPr>
        <w:t>тября</w:t>
      </w:r>
      <w:r>
        <w:rPr>
          <w:rFonts w:ascii="Times New Roman" w:eastAsia="Times New Roman" w:hAnsi="Times New Roman" w:cs="Times New Roman"/>
          <w:color w:val="1A1A1A"/>
          <w:sz w:val="24"/>
          <w:szCs w:val="24"/>
          <w:lang w:eastAsia="ru-RU"/>
        </w:rPr>
        <w:t xml:space="preserve"> 2023 года в 10 часов 00 минут по адресу: Омская область, Калачинский район, </w:t>
      </w:r>
      <w:proofErr w:type="gramStart"/>
      <w:r>
        <w:rPr>
          <w:rFonts w:ascii="Times New Roman" w:eastAsia="Times New Roman" w:hAnsi="Times New Roman" w:cs="Times New Roman"/>
          <w:color w:val="1A1A1A"/>
          <w:sz w:val="24"/>
          <w:szCs w:val="24"/>
          <w:lang w:eastAsia="ru-RU"/>
        </w:rPr>
        <w:t>с</w:t>
      </w:r>
      <w:proofErr w:type="gramEnd"/>
      <w:r>
        <w:rPr>
          <w:rFonts w:ascii="Times New Roman" w:eastAsia="Times New Roman" w:hAnsi="Times New Roman" w:cs="Times New Roman"/>
          <w:color w:val="1A1A1A"/>
          <w:sz w:val="24"/>
          <w:szCs w:val="24"/>
          <w:lang w:eastAsia="ru-RU"/>
        </w:rPr>
        <w:t>. Ивановка, ул. Октябрьская, д. 24.</w:t>
      </w:r>
    </w:p>
    <w:p w:rsidR="00DE7509" w:rsidRDefault="00DE7509"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Подача заявки производится строго в соответствии с формой заявки (Приложение № 2 к аукционной документации). Любые изменения, дополнения, сокращения при оформлении заявки могут явиться основанием для отклонения заявки.</w:t>
      </w:r>
    </w:p>
    <w:p w:rsidR="00DE7509" w:rsidRDefault="00DE7509" w:rsidP="008942F4">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 xml:space="preserve">Организатор аукциона вправе отказаться от проведения аукциона не </w:t>
      </w:r>
      <w:proofErr w:type="gramStart"/>
      <w:r>
        <w:rPr>
          <w:rFonts w:ascii="Times New Roman" w:eastAsia="Times New Roman" w:hAnsi="Times New Roman" w:cs="Times New Roman"/>
          <w:color w:val="1A1A1A"/>
          <w:sz w:val="24"/>
          <w:szCs w:val="24"/>
          <w:lang w:eastAsia="ru-RU"/>
        </w:rPr>
        <w:t>позднее</w:t>
      </w:r>
      <w:proofErr w:type="gramEnd"/>
      <w:r>
        <w:rPr>
          <w:rFonts w:ascii="Times New Roman" w:eastAsia="Times New Roman" w:hAnsi="Times New Roman" w:cs="Times New Roman"/>
          <w:color w:val="1A1A1A"/>
          <w:sz w:val="24"/>
          <w:szCs w:val="24"/>
          <w:lang w:eastAsia="ru-RU"/>
        </w:rPr>
        <w:t xml:space="preserve"> чем за пять дней до даты окончания срока подачи заявок.</w:t>
      </w:r>
    </w:p>
    <w:p w:rsidR="00DE7509" w:rsidRDefault="00DE7509" w:rsidP="008942F4">
      <w:pPr>
        <w:spacing w:after="0"/>
        <w:jc w:val="both"/>
        <w:rPr>
          <w:rFonts w:ascii="Times New Roman" w:eastAsia="Times New Roman" w:hAnsi="Times New Roman" w:cs="Times New Roman"/>
          <w:color w:val="1A1A1A"/>
          <w:sz w:val="24"/>
          <w:szCs w:val="24"/>
          <w:lang w:eastAsia="ru-RU"/>
        </w:rPr>
      </w:pPr>
    </w:p>
    <w:p w:rsidR="00DE7509" w:rsidRDefault="0023448A" w:rsidP="0023448A">
      <w:pPr>
        <w:spacing w:after="0"/>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Аукционная документация</w:t>
      </w:r>
    </w:p>
    <w:p w:rsidR="0023448A" w:rsidRDefault="0023448A" w:rsidP="0023448A">
      <w:pPr>
        <w:spacing w:after="0"/>
        <w:jc w:val="center"/>
        <w:rPr>
          <w:rFonts w:ascii="Times New Roman" w:eastAsia="Times New Roman" w:hAnsi="Times New Roman" w:cs="Times New Roman"/>
          <w:b/>
          <w:color w:val="1A1A1A"/>
          <w:sz w:val="24"/>
          <w:szCs w:val="24"/>
          <w:lang w:eastAsia="ru-RU"/>
        </w:rPr>
      </w:pPr>
    </w:p>
    <w:p w:rsidR="0023448A" w:rsidRDefault="0023448A" w:rsidP="0023448A">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t xml:space="preserve">Аукционная документация 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 646910, Омская область, Калачинский район, </w:t>
      </w:r>
      <w:proofErr w:type="gramStart"/>
      <w:r>
        <w:rPr>
          <w:rFonts w:ascii="Times New Roman" w:eastAsia="Times New Roman" w:hAnsi="Times New Roman" w:cs="Times New Roman"/>
          <w:color w:val="1A1A1A"/>
          <w:sz w:val="24"/>
          <w:szCs w:val="24"/>
          <w:lang w:eastAsia="ru-RU"/>
        </w:rPr>
        <w:t>с</w:t>
      </w:r>
      <w:proofErr w:type="gramEnd"/>
      <w:r>
        <w:rPr>
          <w:rFonts w:ascii="Times New Roman" w:eastAsia="Times New Roman" w:hAnsi="Times New Roman" w:cs="Times New Roman"/>
          <w:color w:val="1A1A1A"/>
          <w:sz w:val="24"/>
          <w:szCs w:val="24"/>
          <w:lang w:eastAsia="ru-RU"/>
        </w:rPr>
        <w:t xml:space="preserve">. </w:t>
      </w:r>
      <w:proofErr w:type="gramStart"/>
      <w:r>
        <w:rPr>
          <w:rFonts w:ascii="Times New Roman" w:eastAsia="Times New Roman" w:hAnsi="Times New Roman" w:cs="Times New Roman"/>
          <w:color w:val="1A1A1A"/>
          <w:sz w:val="24"/>
          <w:szCs w:val="24"/>
          <w:lang w:eastAsia="ru-RU"/>
        </w:rPr>
        <w:t>Ивановка</w:t>
      </w:r>
      <w:proofErr w:type="gramEnd"/>
      <w:r>
        <w:rPr>
          <w:rFonts w:ascii="Times New Roman" w:eastAsia="Times New Roman" w:hAnsi="Times New Roman" w:cs="Times New Roman"/>
          <w:color w:val="1A1A1A"/>
          <w:sz w:val="24"/>
          <w:szCs w:val="24"/>
          <w:lang w:eastAsia="ru-RU"/>
        </w:rPr>
        <w:t>, ул. Октябрьская, д. 24 (но не ранее даты размещения на официальном сайте торгов извещения). Оплата за предоставление аукционной документации не взимается.</w:t>
      </w:r>
    </w:p>
    <w:p w:rsidR="0023448A" w:rsidRDefault="0023448A" w:rsidP="0023448A">
      <w:pPr>
        <w:spacing w:after="0"/>
        <w:jc w:val="both"/>
        <w:rPr>
          <w:rFonts w:ascii="Times New Roman" w:eastAsia="Times New Roman" w:hAnsi="Times New Roman" w:cs="Times New Roman"/>
          <w:color w:val="1A1A1A"/>
          <w:sz w:val="24"/>
          <w:szCs w:val="24"/>
          <w:lang w:eastAsia="ru-RU"/>
        </w:rPr>
      </w:pPr>
    </w:p>
    <w:p w:rsidR="0023448A" w:rsidRDefault="0023448A" w:rsidP="0023448A">
      <w:pPr>
        <w:spacing w:after="0"/>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Определения победителя аукциона </w:t>
      </w:r>
    </w:p>
    <w:p w:rsidR="0023448A" w:rsidRDefault="0023448A" w:rsidP="0023448A">
      <w:pPr>
        <w:spacing w:after="0"/>
        <w:jc w:val="center"/>
        <w:rPr>
          <w:rFonts w:ascii="Times New Roman" w:eastAsia="Times New Roman" w:hAnsi="Times New Roman" w:cs="Times New Roman"/>
          <w:b/>
          <w:color w:val="1A1A1A"/>
          <w:sz w:val="24"/>
          <w:szCs w:val="24"/>
          <w:lang w:eastAsia="ru-RU"/>
        </w:rPr>
      </w:pPr>
    </w:p>
    <w:p w:rsidR="0023448A" w:rsidRPr="0023448A" w:rsidRDefault="0023448A" w:rsidP="0023448A">
      <w:pPr>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Победителем аукциона </w:t>
      </w:r>
      <w:r w:rsidRPr="0023448A">
        <w:rPr>
          <w:rFonts w:ascii="Times New Roman" w:eastAsia="Times New Roman" w:hAnsi="Times New Roman" w:cs="Times New Roman"/>
          <w:color w:val="1A1A1A"/>
          <w:sz w:val="24"/>
          <w:szCs w:val="24"/>
          <w:lang w:eastAsia="ru-RU"/>
        </w:rPr>
        <w:t>признается лицо, предложившее наиболее высокую цену</w:t>
      </w:r>
      <w:r w:rsidR="00366352" w:rsidRPr="0023448A">
        <w:rPr>
          <w:rFonts w:ascii="Times New Roman" w:eastAsia="Times New Roman" w:hAnsi="Times New Roman" w:cs="Times New Roman"/>
          <w:color w:val="1A1A1A"/>
          <w:sz w:val="24"/>
          <w:szCs w:val="24"/>
          <w:lang w:eastAsia="ru-RU"/>
        </w:rPr>
        <w:t xml:space="preserve">. </w:t>
      </w:r>
    </w:p>
    <w:p w:rsidR="00ED3FDF" w:rsidRPr="00ED3FDF" w:rsidRDefault="00ED3FDF" w:rsidP="00ED3FDF">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ab/>
      </w:r>
    </w:p>
    <w:p w:rsidR="001D4E29" w:rsidRDefault="001D4E29" w:rsidP="001D4E29">
      <w:pPr>
        <w:spacing w:after="0"/>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366352" w:rsidRDefault="00366352" w:rsidP="001D4E29">
      <w:pPr>
        <w:spacing w:after="0"/>
        <w:jc w:val="both"/>
        <w:rPr>
          <w:rFonts w:ascii="Times New Roman" w:eastAsia="Times New Roman" w:hAnsi="Times New Roman" w:cs="Times New Roman"/>
          <w:color w:val="1A1A1A"/>
          <w:sz w:val="24"/>
          <w:szCs w:val="24"/>
          <w:lang w:eastAsia="ru-RU"/>
        </w:rPr>
      </w:pPr>
    </w:p>
    <w:p w:rsidR="00881214" w:rsidRDefault="00881214" w:rsidP="001D4E29">
      <w:pPr>
        <w:spacing w:after="0"/>
        <w:jc w:val="both"/>
        <w:rPr>
          <w:rFonts w:ascii="Times New Roman" w:eastAsia="Times New Roman" w:hAnsi="Times New Roman" w:cs="Times New Roman"/>
          <w:color w:val="1A1A1A"/>
          <w:sz w:val="24"/>
          <w:szCs w:val="24"/>
          <w:lang w:eastAsia="ru-RU"/>
        </w:rPr>
      </w:pPr>
    </w:p>
    <w:p w:rsidR="00881214" w:rsidRDefault="00881214" w:rsidP="001D4E29">
      <w:pPr>
        <w:spacing w:after="0"/>
        <w:jc w:val="both"/>
        <w:rPr>
          <w:rFonts w:ascii="Times New Roman" w:eastAsia="Times New Roman" w:hAnsi="Times New Roman" w:cs="Times New Roman"/>
          <w:color w:val="1A1A1A"/>
          <w:sz w:val="24"/>
          <w:szCs w:val="24"/>
          <w:lang w:eastAsia="ru-RU"/>
        </w:rPr>
      </w:pPr>
    </w:p>
    <w:p w:rsidR="00A5241C" w:rsidRDefault="00A5241C" w:rsidP="00C23414">
      <w:pPr>
        <w:pStyle w:val="Default"/>
        <w:jc w:val="right"/>
        <w:rPr>
          <w:sz w:val="23"/>
          <w:szCs w:val="23"/>
        </w:rPr>
      </w:pPr>
    </w:p>
    <w:p w:rsidR="00A5241C" w:rsidRDefault="00A5241C" w:rsidP="00C23414">
      <w:pPr>
        <w:pStyle w:val="Default"/>
        <w:jc w:val="right"/>
        <w:rPr>
          <w:sz w:val="23"/>
          <w:szCs w:val="23"/>
        </w:rPr>
      </w:pPr>
    </w:p>
    <w:p w:rsidR="00C23414" w:rsidRDefault="00C23414" w:rsidP="00C23414">
      <w:pPr>
        <w:pStyle w:val="Default"/>
        <w:jc w:val="right"/>
        <w:rPr>
          <w:sz w:val="23"/>
          <w:szCs w:val="23"/>
        </w:rPr>
      </w:pPr>
      <w:r>
        <w:rPr>
          <w:sz w:val="23"/>
          <w:szCs w:val="23"/>
        </w:rPr>
        <w:lastRenderedPageBreak/>
        <w:t>приложение № 2</w:t>
      </w:r>
    </w:p>
    <w:p w:rsidR="00C23414" w:rsidRDefault="00C23414" w:rsidP="00C23414">
      <w:pPr>
        <w:pStyle w:val="Default"/>
        <w:jc w:val="right"/>
        <w:rPr>
          <w:sz w:val="23"/>
          <w:szCs w:val="23"/>
        </w:rPr>
      </w:pPr>
      <w:r>
        <w:rPr>
          <w:sz w:val="23"/>
          <w:szCs w:val="23"/>
        </w:rPr>
        <w:t>к аукционной документации</w:t>
      </w:r>
    </w:p>
    <w:p w:rsidR="00C23414" w:rsidRDefault="00C23414" w:rsidP="00C23414">
      <w:pPr>
        <w:pStyle w:val="Default"/>
        <w:jc w:val="right"/>
        <w:rPr>
          <w:sz w:val="23"/>
          <w:szCs w:val="23"/>
        </w:rPr>
      </w:pPr>
      <w:r>
        <w:rPr>
          <w:sz w:val="23"/>
          <w:szCs w:val="23"/>
        </w:rPr>
        <w:t xml:space="preserve">от </w:t>
      </w:r>
      <w:r w:rsidR="00A5241C">
        <w:rPr>
          <w:sz w:val="23"/>
          <w:szCs w:val="23"/>
        </w:rPr>
        <w:t>30</w:t>
      </w:r>
      <w:r>
        <w:rPr>
          <w:sz w:val="23"/>
          <w:szCs w:val="23"/>
        </w:rPr>
        <w:t>.0</w:t>
      </w:r>
      <w:r w:rsidR="00B612A0">
        <w:rPr>
          <w:sz w:val="23"/>
          <w:szCs w:val="23"/>
        </w:rPr>
        <w:t>8</w:t>
      </w:r>
      <w:r>
        <w:rPr>
          <w:sz w:val="23"/>
          <w:szCs w:val="23"/>
        </w:rPr>
        <w:t>.20</w:t>
      </w:r>
      <w:r w:rsidR="00B612A0">
        <w:rPr>
          <w:sz w:val="23"/>
          <w:szCs w:val="23"/>
        </w:rPr>
        <w:t>23</w:t>
      </w: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Pr="00C23414" w:rsidRDefault="00C23414" w:rsidP="00C23414">
      <w:pPr>
        <w:spacing w:after="0" w:line="192" w:lineRule="auto"/>
        <w:jc w:val="center"/>
        <w:rPr>
          <w:rFonts w:ascii="Times New Roman" w:eastAsia="Times New Roman" w:hAnsi="Times New Roman" w:cs="Times New Roman"/>
          <w:b/>
          <w:sz w:val="24"/>
          <w:szCs w:val="20"/>
        </w:rPr>
      </w:pPr>
    </w:p>
    <w:p w:rsidR="00C23414" w:rsidRPr="00C23414" w:rsidRDefault="00C23414" w:rsidP="00C23414">
      <w:pPr>
        <w:spacing w:after="0" w:line="192" w:lineRule="auto"/>
        <w:jc w:val="center"/>
        <w:rPr>
          <w:rFonts w:ascii="Times New Roman" w:eastAsia="Times New Roman" w:hAnsi="Times New Roman" w:cs="Times New Roman"/>
          <w:b/>
          <w:sz w:val="24"/>
          <w:szCs w:val="20"/>
        </w:rPr>
      </w:pPr>
      <w:r w:rsidRPr="00C23414">
        <w:rPr>
          <w:rFonts w:ascii="Times New Roman" w:eastAsia="Times New Roman" w:hAnsi="Times New Roman" w:cs="Times New Roman"/>
          <w:b/>
          <w:sz w:val="24"/>
          <w:szCs w:val="20"/>
        </w:rPr>
        <w:t>ФОРМА ЗАЯВКИ НА УЧАСТИЕ В АУКЦИОНЕ В ЭЛЕКТРОННОЙ ФОРМЕ</w:t>
      </w:r>
    </w:p>
    <w:p w:rsidR="00C23414" w:rsidRPr="00C23414" w:rsidRDefault="00C23414" w:rsidP="00C23414">
      <w:pPr>
        <w:spacing w:after="0" w:line="192" w:lineRule="auto"/>
        <w:jc w:val="center"/>
        <w:rPr>
          <w:rFonts w:ascii="Times New Roman" w:eastAsia="Times New Roman" w:hAnsi="Times New Roman" w:cs="Times New Roman"/>
          <w:b/>
        </w:rPr>
      </w:pPr>
      <w:r w:rsidRPr="00C23414">
        <w:rPr>
          <w:rFonts w:ascii="Times New Roman" w:eastAsia="Times New Roman" w:hAnsi="Times New Roman" w:cs="Times New Roman"/>
          <w:b/>
          <w:sz w:val="24"/>
          <w:szCs w:val="20"/>
        </w:rPr>
        <w:t>по продаже имущества</w:t>
      </w:r>
    </w:p>
    <w:p w:rsidR="00C23414" w:rsidRPr="00C23414" w:rsidRDefault="00C23414" w:rsidP="00C23414">
      <w:pPr>
        <w:spacing w:after="0" w:line="240" w:lineRule="auto"/>
        <w:ind w:left="-284"/>
        <w:rPr>
          <w:rFonts w:ascii="Times New Roman" w:eastAsia="Times New Roman" w:hAnsi="Times New Roman" w:cs="Times New Roman"/>
          <w:b/>
          <w:sz w:val="6"/>
          <w:szCs w:val="19"/>
        </w:rPr>
      </w:pPr>
    </w:p>
    <w:p w:rsidR="00C23414" w:rsidRPr="00C23414" w:rsidRDefault="00C23414" w:rsidP="00C23414">
      <w:pPr>
        <w:spacing w:after="0" w:line="240" w:lineRule="auto"/>
        <w:ind w:left="-284"/>
        <w:rPr>
          <w:rFonts w:ascii="Times New Roman" w:eastAsia="Times New Roman" w:hAnsi="Times New Roman" w:cs="Times New Roman"/>
          <w:sz w:val="20"/>
          <w:szCs w:val="19"/>
        </w:rPr>
      </w:pPr>
      <w:bookmarkStart w:id="1" w:name="OLE_LINK6"/>
      <w:bookmarkStart w:id="2" w:name="OLE_LINK5"/>
    </w:p>
    <w:bookmarkEnd w:id="1"/>
    <w:bookmarkEnd w:id="2"/>
    <w:p w:rsidR="00C23414" w:rsidRPr="00C23414" w:rsidRDefault="00C23414" w:rsidP="00C23414">
      <w:pPr>
        <w:pBdr>
          <w:bottom w:val="single" w:sz="4" w:space="1" w:color="auto"/>
        </w:pBdr>
        <w:spacing w:after="0" w:line="240" w:lineRule="auto"/>
        <w:ind w:left="-284"/>
        <w:rPr>
          <w:rFonts w:ascii="Times New Roman" w:eastAsia="Times New Roman" w:hAnsi="Times New Roman" w:cs="Times New Roman"/>
          <w:sz w:val="20"/>
          <w:szCs w:val="19"/>
        </w:rPr>
      </w:pPr>
      <w:r w:rsidRPr="00C23414">
        <w:rPr>
          <w:rFonts w:ascii="Times New Roman" w:eastAsia="Times New Roman" w:hAnsi="Times New Roman" w:cs="Times New Roman"/>
          <w:b/>
          <w:sz w:val="20"/>
          <w:szCs w:val="19"/>
        </w:rPr>
        <w:t xml:space="preserve">Претендент </w:t>
      </w:r>
      <w:r w:rsidRPr="00C23414">
        <w:rPr>
          <w:rFonts w:ascii="Times New Roman" w:eastAsia="Times New Roman" w:hAnsi="Times New Roman" w:cs="Times New Roman"/>
          <w:sz w:val="20"/>
          <w:szCs w:val="19"/>
        </w:rPr>
        <w:t xml:space="preserve">    </w:t>
      </w:r>
    </w:p>
    <w:p w:rsidR="00C23414" w:rsidRPr="00C23414" w:rsidRDefault="00C23414" w:rsidP="00C23414">
      <w:pPr>
        <w:spacing w:after="0" w:line="240" w:lineRule="auto"/>
        <w:ind w:left="-284"/>
        <w:jc w:val="center"/>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rPr>
        <w:t xml:space="preserve">           </w:t>
      </w:r>
      <w:r w:rsidRPr="00C23414">
        <w:rPr>
          <w:rFonts w:ascii="Times New Roman" w:eastAsia="Times New Roman" w:hAnsi="Times New Roman" w:cs="Times New Roman"/>
          <w:sz w:val="16"/>
          <w:szCs w:val="18"/>
        </w:rPr>
        <w:t>(</w:t>
      </w:r>
      <w:r w:rsidRPr="00C23414">
        <w:rPr>
          <w:rFonts w:ascii="Times New Roman" w:eastAsia="Times New Roman" w:hAnsi="Times New Roman" w:cs="Times New Roman"/>
          <w:bCs/>
          <w:sz w:val="16"/>
          <w:szCs w:val="18"/>
        </w:rPr>
        <w:t>Ф.И.О. физического лица, индивидуального предпринимателя,</w:t>
      </w:r>
      <w:r w:rsidRPr="00C23414">
        <w:rPr>
          <w:rFonts w:ascii="Times New Roman" w:eastAsia="Times New Roman" w:hAnsi="Times New Roman" w:cs="Times New Roman"/>
          <w:bCs/>
          <w:sz w:val="16"/>
          <w:szCs w:val="18"/>
        </w:rPr>
        <w:br/>
        <w:t>наименование юридического лица с указанием организационно-правовой формы</w:t>
      </w:r>
      <w:r w:rsidRPr="00C23414">
        <w:rPr>
          <w:rFonts w:ascii="Times New Roman" w:eastAsia="Times New Roman" w:hAnsi="Times New Roman" w:cs="Times New Roman"/>
          <w:sz w:val="16"/>
          <w:szCs w:val="18"/>
        </w:rPr>
        <w:t>)</w:t>
      </w:r>
    </w:p>
    <w:p w:rsidR="00C23414" w:rsidRPr="00C23414" w:rsidRDefault="00C23414" w:rsidP="00C23414">
      <w:pPr>
        <w:pBdr>
          <w:bottom w:val="single" w:sz="4" w:space="1" w:color="auto"/>
        </w:pBdr>
        <w:spacing w:after="0" w:line="240" w:lineRule="auto"/>
        <w:ind w:left="-284"/>
        <w:rPr>
          <w:rFonts w:ascii="Times New Roman" w:eastAsia="Times New Roman" w:hAnsi="Times New Roman" w:cs="Times New Roman"/>
          <w:sz w:val="20"/>
          <w:szCs w:val="19"/>
        </w:rPr>
      </w:pPr>
    </w:p>
    <w:p w:rsidR="00C23414" w:rsidRPr="00C23414" w:rsidRDefault="00C23414" w:rsidP="00C23414">
      <w:pPr>
        <w:spacing w:after="0" w:line="240" w:lineRule="auto"/>
        <w:ind w:left="-284"/>
        <w:jc w:val="center"/>
        <w:rPr>
          <w:rFonts w:ascii="Times New Roman" w:eastAsia="Times New Roman" w:hAnsi="Times New Roman" w:cs="Times New Roman"/>
          <w:sz w:val="18"/>
          <w:szCs w:val="18"/>
        </w:rPr>
      </w:pPr>
      <w:r w:rsidRPr="00C23414">
        <w:rPr>
          <w:rFonts w:ascii="Times New Roman" w:eastAsia="Times New Roman" w:hAnsi="Times New Roman" w:cs="Times New Roman"/>
          <w:sz w:val="16"/>
          <w:szCs w:val="18"/>
        </w:rPr>
        <w:t>(</w:t>
      </w:r>
      <w:r w:rsidRPr="00C23414">
        <w:rPr>
          <w:rFonts w:ascii="Times New Roman" w:eastAsia="Times New Roman" w:hAnsi="Times New Roman" w:cs="Times New Roman"/>
          <w:bCs/>
          <w:sz w:val="16"/>
          <w:szCs w:val="18"/>
        </w:rPr>
        <w:t>Ф.И.О. руководителя юридического лица или уполномоченного лица</w:t>
      </w:r>
      <w:r w:rsidRPr="00C23414">
        <w:rPr>
          <w:rFonts w:ascii="Times New Roman" w:eastAsia="Times New Roman" w:hAnsi="Times New Roman" w:cs="Times New Roman"/>
          <w:sz w:val="16"/>
          <w:szCs w:val="18"/>
        </w:rPr>
        <w:t>)</w:t>
      </w:r>
    </w:p>
    <w:p w:rsidR="00C23414" w:rsidRPr="00C23414" w:rsidRDefault="00C23414" w:rsidP="00C23414">
      <w:pPr>
        <w:pBdr>
          <w:bottom w:val="single" w:sz="4" w:space="1" w:color="auto"/>
        </w:pBdr>
        <w:spacing w:after="0" w:line="240" w:lineRule="auto"/>
        <w:ind w:left="-284"/>
        <w:jc w:val="both"/>
        <w:rPr>
          <w:rFonts w:ascii="Times New Roman" w:eastAsia="Times New Roman" w:hAnsi="Times New Roman" w:cs="Times New Roman"/>
          <w:b/>
          <w:bCs/>
          <w:sz w:val="20"/>
          <w:szCs w:val="19"/>
        </w:rPr>
      </w:pPr>
      <w:proofErr w:type="gramStart"/>
      <w:r w:rsidRPr="00C23414">
        <w:rPr>
          <w:rFonts w:ascii="Times New Roman" w:eastAsia="Times New Roman" w:hAnsi="Times New Roman" w:cs="Times New Roman"/>
          <w:b/>
          <w:bCs/>
          <w:sz w:val="20"/>
          <w:szCs w:val="19"/>
        </w:rPr>
        <w:t>действующего</w:t>
      </w:r>
      <w:proofErr w:type="gramEnd"/>
      <w:r w:rsidRPr="00C23414">
        <w:rPr>
          <w:rFonts w:ascii="Times New Roman" w:eastAsia="Times New Roman" w:hAnsi="Times New Roman" w:cs="Times New Roman"/>
          <w:b/>
          <w:bCs/>
          <w:sz w:val="20"/>
          <w:szCs w:val="19"/>
        </w:rPr>
        <w:t xml:space="preserve"> на основании</w:t>
      </w:r>
      <w:r w:rsidRPr="00C23414">
        <w:rPr>
          <w:rFonts w:ascii="Times New Roman" w:eastAsia="Times New Roman" w:hAnsi="Times New Roman" w:cs="Times New Roman"/>
          <w:sz w:val="20"/>
          <w:szCs w:val="19"/>
          <w:vertAlign w:val="superscript"/>
          <w:lang w:val="en-US"/>
        </w:rPr>
        <w:footnoteReference w:id="1"/>
      </w:r>
    </w:p>
    <w:p w:rsidR="00C23414" w:rsidRPr="00C23414" w:rsidRDefault="00C23414" w:rsidP="00C23414">
      <w:pPr>
        <w:spacing w:after="0" w:line="240" w:lineRule="auto"/>
        <w:ind w:left="-284"/>
        <w:jc w:val="center"/>
        <w:rPr>
          <w:rFonts w:ascii="Times New Roman" w:eastAsia="Times New Roman" w:hAnsi="Times New Roman" w:cs="Times New Roman"/>
          <w:sz w:val="18"/>
          <w:szCs w:val="20"/>
        </w:rPr>
      </w:pPr>
      <w:r w:rsidRPr="00C23414">
        <w:rPr>
          <w:rFonts w:ascii="Times New Roman" w:eastAsia="Times New Roman" w:hAnsi="Times New Roman" w:cs="Times New Roman"/>
          <w:sz w:val="18"/>
          <w:szCs w:val="20"/>
        </w:rPr>
        <w:t>(</w:t>
      </w:r>
      <w:r w:rsidRPr="00C23414">
        <w:rPr>
          <w:rFonts w:ascii="Times New Roman" w:eastAsia="Times New Roman" w:hAnsi="Times New Roman" w:cs="Times New Roman"/>
          <w:sz w:val="16"/>
          <w:szCs w:val="18"/>
        </w:rPr>
        <w:t>Устав, Положение, Соглашение и т.д</w:t>
      </w:r>
      <w:r w:rsidRPr="00C23414">
        <w:rPr>
          <w:rFonts w:ascii="Times New Roman" w:eastAsia="Times New Roman" w:hAnsi="Times New Roman" w:cs="Times New Roman"/>
          <w:sz w:val="18"/>
          <w:szCs w:val="20"/>
        </w:rPr>
        <w:t>.)</w:t>
      </w:r>
    </w:p>
    <w:tbl>
      <w:tblPr>
        <w:tblW w:w="10773" w:type="dxa"/>
        <w:tblInd w:w="-597" w:type="dxa"/>
        <w:tblLayout w:type="fixed"/>
        <w:tblLook w:val="0000" w:firstRow="0" w:lastRow="0" w:firstColumn="0" w:lastColumn="0" w:noHBand="0" w:noVBand="0"/>
      </w:tblPr>
      <w:tblGrid>
        <w:gridCol w:w="10773"/>
      </w:tblGrid>
      <w:tr w:rsidR="00C23414" w:rsidRPr="00C23414" w:rsidTr="00A5241C">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23414" w:rsidRPr="00C23414"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b/>
                <w:sz w:val="18"/>
                <w:szCs w:val="18"/>
              </w:rPr>
              <w:t>(заполняется</w:t>
            </w:r>
            <w:r w:rsidRPr="00C23414">
              <w:rPr>
                <w:rFonts w:ascii="Times New Roman" w:eastAsia="Times New Roman" w:hAnsi="Times New Roman" w:cs="Times New Roman"/>
                <w:sz w:val="18"/>
                <w:szCs w:val="18"/>
              </w:rPr>
              <w:t xml:space="preserve"> </w:t>
            </w:r>
            <w:r w:rsidRPr="00C23414">
              <w:rPr>
                <w:rFonts w:ascii="Times New Roman" w:eastAsia="Times New Roman" w:hAnsi="Times New Roman" w:cs="Times New Roman"/>
                <w:b/>
                <w:sz w:val="18"/>
                <w:szCs w:val="18"/>
              </w:rPr>
              <w:t>физическим лицом, индивидуальным предпринимателем)</w:t>
            </w:r>
          </w:p>
          <w:p w:rsidR="00C23414" w:rsidRPr="00B612A0"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Паспортные данные: серия  </w:t>
            </w:r>
            <w:r w:rsidR="00B612A0">
              <w:rPr>
                <w:rFonts w:ascii="Times New Roman" w:eastAsia="Times New Roman" w:hAnsi="Times New Roman" w:cs="Times New Roman"/>
                <w:sz w:val="18"/>
                <w:szCs w:val="18"/>
              </w:rPr>
              <w:t>_____</w:t>
            </w:r>
            <w:r w:rsidRPr="00C23414">
              <w:rPr>
                <w:rFonts w:ascii="Times New Roman" w:eastAsia="Times New Roman" w:hAnsi="Times New Roman" w:cs="Times New Roman"/>
                <w:sz w:val="18"/>
                <w:szCs w:val="18"/>
                <w:u w:val="single"/>
              </w:rPr>
              <w:t xml:space="preserve">№   </w:t>
            </w:r>
            <w:r w:rsidR="00B612A0" w:rsidRPr="00B612A0">
              <w:rPr>
                <w:rFonts w:ascii="Times New Roman" w:eastAsia="Times New Roman" w:hAnsi="Times New Roman" w:cs="Times New Roman"/>
                <w:sz w:val="18"/>
                <w:szCs w:val="18"/>
              </w:rPr>
              <w:t>______________</w:t>
            </w:r>
            <w:r w:rsidRPr="00C23414">
              <w:rPr>
                <w:rFonts w:ascii="Times New Roman" w:eastAsia="Times New Roman" w:hAnsi="Times New Roman" w:cs="Times New Roman"/>
                <w:sz w:val="18"/>
                <w:szCs w:val="18"/>
                <w:u w:val="single"/>
              </w:rPr>
              <w:t xml:space="preserve">, дата выдачи </w:t>
            </w:r>
            <w:r w:rsidR="00B612A0">
              <w:rPr>
                <w:rFonts w:ascii="Times New Roman" w:eastAsia="Times New Roman" w:hAnsi="Times New Roman" w:cs="Times New Roman"/>
                <w:sz w:val="18"/>
                <w:szCs w:val="18"/>
              </w:rPr>
              <w:t>________________________________</w:t>
            </w:r>
          </w:p>
          <w:p w:rsidR="00B612A0"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кем </w:t>
            </w:r>
            <w:proofErr w:type="gramStart"/>
            <w:r w:rsidRPr="00C23414">
              <w:rPr>
                <w:rFonts w:ascii="Times New Roman" w:eastAsia="Times New Roman" w:hAnsi="Times New Roman" w:cs="Times New Roman"/>
                <w:sz w:val="18"/>
                <w:szCs w:val="18"/>
                <w:u w:val="single"/>
              </w:rPr>
              <w:t>выдан</w:t>
            </w:r>
            <w:proofErr w:type="gramEnd"/>
            <w:r w:rsidRPr="00C23414">
              <w:rPr>
                <w:rFonts w:ascii="Times New Roman" w:eastAsia="Times New Roman" w:hAnsi="Times New Roman" w:cs="Times New Roman"/>
                <w:sz w:val="18"/>
                <w:szCs w:val="18"/>
                <w:u w:val="single"/>
              </w:rPr>
              <w:t xml:space="preserve">:  </w:t>
            </w:r>
            <w:r w:rsidR="00B612A0">
              <w:rPr>
                <w:rFonts w:ascii="Times New Roman" w:eastAsia="Times New Roman" w:hAnsi="Times New Roman" w:cs="Times New Roman"/>
                <w:sz w:val="18"/>
                <w:szCs w:val="18"/>
              </w:rPr>
              <w:t>_______________________________________________________________________________</w:t>
            </w:r>
          </w:p>
          <w:p w:rsidR="00B612A0"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Адрес места жительства (по паспорту): </w:t>
            </w:r>
            <w:r w:rsidR="00B612A0">
              <w:rPr>
                <w:rFonts w:ascii="Times New Roman" w:eastAsia="Times New Roman" w:hAnsi="Times New Roman" w:cs="Times New Roman"/>
                <w:sz w:val="18"/>
                <w:szCs w:val="18"/>
              </w:rPr>
              <w:t>________________________________________________________</w:t>
            </w:r>
            <w:r w:rsidRPr="00C23414">
              <w:rPr>
                <w:rFonts w:ascii="Times New Roman" w:eastAsia="Times New Roman" w:hAnsi="Times New Roman" w:cs="Times New Roman"/>
                <w:sz w:val="18"/>
                <w:szCs w:val="18"/>
                <w:u w:val="single"/>
              </w:rPr>
              <w:t xml:space="preserve">  </w:t>
            </w:r>
          </w:p>
          <w:p w:rsidR="00B612A0" w:rsidRPr="00B612A0"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Почтовый адрес (для корреспонденции):  </w:t>
            </w:r>
            <w:r w:rsidR="00B612A0">
              <w:rPr>
                <w:rFonts w:ascii="Times New Roman" w:eastAsia="Times New Roman" w:hAnsi="Times New Roman" w:cs="Times New Roman"/>
                <w:sz w:val="18"/>
                <w:szCs w:val="18"/>
              </w:rPr>
              <w:t>_______________________________________________________</w:t>
            </w:r>
          </w:p>
          <w:p w:rsidR="00C23414" w:rsidRPr="00C23414"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Контактный телефон:        </w:t>
            </w:r>
            <w:r w:rsidRPr="00B612A0">
              <w:rPr>
                <w:rFonts w:ascii="Times New Roman" w:eastAsia="Times New Roman" w:hAnsi="Times New Roman" w:cs="Times New Roman"/>
                <w:sz w:val="18"/>
                <w:szCs w:val="18"/>
              </w:rPr>
              <w:t xml:space="preserve"> </w:t>
            </w:r>
            <w:r w:rsidR="00B612A0" w:rsidRPr="00B612A0">
              <w:rPr>
                <w:rFonts w:ascii="Times New Roman" w:eastAsia="Times New Roman" w:hAnsi="Times New Roman" w:cs="Times New Roman"/>
                <w:sz w:val="18"/>
                <w:szCs w:val="18"/>
              </w:rPr>
              <w:t>________________________________</w:t>
            </w:r>
          </w:p>
          <w:p w:rsidR="00C23414" w:rsidRPr="00B612A0"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ОГРНИП (для индивидуального предпринимателя) №  </w:t>
            </w:r>
            <w:r w:rsidRPr="00F70EAC">
              <w:rPr>
                <w:rFonts w:ascii="Times New Roman" w:eastAsia="Times New Roman" w:hAnsi="Times New Roman" w:cs="Times New Roman"/>
                <w:sz w:val="18"/>
                <w:szCs w:val="18"/>
                <w:u w:val="single"/>
              </w:rPr>
              <w:t xml:space="preserve">    </w:t>
            </w:r>
            <w:r w:rsidR="00B612A0">
              <w:rPr>
                <w:rFonts w:ascii="Times New Roman" w:eastAsia="Times New Roman" w:hAnsi="Times New Roman" w:cs="Times New Roman"/>
                <w:sz w:val="18"/>
                <w:szCs w:val="18"/>
              </w:rPr>
              <w:t>_________________________________________</w:t>
            </w:r>
          </w:p>
          <w:p w:rsidR="00C23414" w:rsidRPr="00C23414" w:rsidRDefault="00C23414" w:rsidP="00C23414">
            <w:pPr>
              <w:spacing w:after="0"/>
              <w:jc w:val="both"/>
              <w:rPr>
                <w:rFonts w:ascii="Times New Roman" w:eastAsia="Times New Roman" w:hAnsi="Times New Roman" w:cs="Times New Roman"/>
                <w:sz w:val="6"/>
                <w:szCs w:val="6"/>
              </w:rPr>
            </w:pPr>
          </w:p>
        </w:tc>
      </w:tr>
      <w:tr w:rsidR="00C23414" w:rsidRPr="00C23414" w:rsidTr="00A5241C">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C23414" w:rsidRPr="00C23414"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b/>
                <w:sz w:val="18"/>
                <w:szCs w:val="18"/>
              </w:rPr>
              <w:t>(заполняется юридическим лицом)</w:t>
            </w:r>
          </w:p>
          <w:p w:rsidR="00C23414" w:rsidRPr="00C23414"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Адрес местонахождения:   </w:t>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t xml:space="preserve">  </w:t>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r>
            <w:r w:rsidR="001E31FD">
              <w:rPr>
                <w:rFonts w:ascii="Times New Roman" w:eastAsia="Times New Roman" w:hAnsi="Times New Roman" w:cs="Times New Roman"/>
                <w:sz w:val="18"/>
                <w:szCs w:val="18"/>
              </w:rPr>
              <w:softHyphen/>
              <w:t>______________________________________________________________________</w:t>
            </w:r>
            <w:r w:rsidR="00B612A0" w:rsidRPr="00C23414">
              <w:rPr>
                <w:rFonts w:ascii="Times New Roman" w:eastAsia="Times New Roman" w:hAnsi="Times New Roman" w:cs="Times New Roman"/>
                <w:sz w:val="18"/>
                <w:szCs w:val="18"/>
                <w:u w:val="single"/>
              </w:rPr>
              <w:t xml:space="preserve"> </w:t>
            </w:r>
          </w:p>
          <w:p w:rsidR="00C23414" w:rsidRPr="00C23414"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Почтовый адрес (для корреспонденции):     </w:t>
            </w:r>
            <w:r w:rsidR="001E31FD" w:rsidRPr="001E31FD">
              <w:rPr>
                <w:rFonts w:ascii="Times New Roman" w:eastAsia="Times New Roman" w:hAnsi="Times New Roman" w:cs="Times New Roman"/>
                <w:sz w:val="18"/>
                <w:szCs w:val="18"/>
              </w:rPr>
              <w:t>__________________________________________________________</w:t>
            </w:r>
          </w:p>
          <w:p w:rsidR="00C23414" w:rsidRPr="00C23414"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Контактный телефон:   </w:t>
            </w:r>
            <w:r w:rsidR="001E31FD" w:rsidRPr="001E31FD">
              <w:rPr>
                <w:rFonts w:ascii="Times New Roman" w:eastAsia="Times New Roman" w:hAnsi="Times New Roman" w:cs="Times New Roman"/>
                <w:sz w:val="18"/>
                <w:szCs w:val="18"/>
              </w:rPr>
              <w:t>__________________________________</w:t>
            </w:r>
            <w:r w:rsidR="00B612A0">
              <w:rPr>
                <w:rFonts w:ascii="Times New Roman" w:eastAsia="Times New Roman" w:hAnsi="Times New Roman" w:cs="Times New Roman"/>
                <w:sz w:val="18"/>
                <w:szCs w:val="18"/>
                <w:u w:val="single"/>
              </w:rPr>
              <w:t xml:space="preserve"> </w:t>
            </w:r>
          </w:p>
          <w:p w:rsidR="00C23414" w:rsidRPr="00C23414" w:rsidRDefault="00C23414" w:rsidP="00B612A0">
            <w:pPr>
              <w:spacing w:after="0"/>
              <w:jc w:val="both"/>
              <w:rPr>
                <w:rFonts w:ascii="Times New Roman" w:eastAsia="Times New Roman" w:hAnsi="Times New Roman" w:cs="Times New Roman"/>
                <w:b/>
                <w:sz w:val="6"/>
                <w:szCs w:val="6"/>
              </w:rPr>
            </w:pPr>
            <w:r w:rsidRPr="00C23414">
              <w:rPr>
                <w:rFonts w:ascii="Times New Roman" w:eastAsia="Times New Roman" w:hAnsi="Times New Roman" w:cs="Times New Roman"/>
                <w:sz w:val="18"/>
                <w:szCs w:val="18"/>
                <w:u w:val="single"/>
              </w:rPr>
              <w:t xml:space="preserve">ИНН </w:t>
            </w:r>
            <w:r w:rsidR="001E31FD" w:rsidRPr="001E31FD">
              <w:rPr>
                <w:rFonts w:ascii="Times New Roman" w:eastAsia="Times New Roman" w:hAnsi="Times New Roman" w:cs="Times New Roman"/>
                <w:sz w:val="18"/>
                <w:szCs w:val="18"/>
              </w:rPr>
              <w:t>________</w:t>
            </w:r>
            <w:r w:rsidR="001E31FD">
              <w:rPr>
                <w:rFonts w:ascii="Times New Roman" w:eastAsia="Times New Roman" w:hAnsi="Times New Roman" w:cs="Times New Roman"/>
                <w:sz w:val="18"/>
                <w:szCs w:val="18"/>
              </w:rPr>
              <w:t>____</w:t>
            </w:r>
            <w:r w:rsidR="00B612A0">
              <w:rPr>
                <w:rFonts w:ascii="Times New Roman" w:eastAsia="Times New Roman" w:hAnsi="Times New Roman" w:cs="Times New Roman"/>
                <w:sz w:val="18"/>
                <w:szCs w:val="18"/>
              </w:rPr>
              <w:t xml:space="preserve"> </w:t>
            </w:r>
            <w:r w:rsidR="001E31FD">
              <w:rPr>
                <w:rFonts w:ascii="Times New Roman" w:eastAsia="Times New Roman" w:hAnsi="Times New Roman" w:cs="Times New Roman"/>
                <w:sz w:val="18"/>
                <w:szCs w:val="18"/>
              </w:rPr>
              <w:t>_____</w:t>
            </w:r>
            <w:r w:rsidRPr="00C23414">
              <w:rPr>
                <w:rFonts w:ascii="Times New Roman" w:eastAsia="Times New Roman" w:hAnsi="Times New Roman" w:cs="Times New Roman"/>
                <w:sz w:val="18"/>
                <w:szCs w:val="18"/>
              </w:rPr>
              <w:t xml:space="preserve">  КПП  </w:t>
            </w:r>
            <w:r w:rsidR="001E31FD">
              <w:rPr>
                <w:rFonts w:ascii="Times New Roman" w:eastAsia="Times New Roman" w:hAnsi="Times New Roman" w:cs="Times New Roman"/>
                <w:sz w:val="18"/>
                <w:szCs w:val="18"/>
              </w:rPr>
              <w:t>_____________</w:t>
            </w:r>
            <w:r w:rsidRPr="00C23414">
              <w:rPr>
                <w:rFonts w:ascii="Times New Roman" w:eastAsia="Times New Roman" w:hAnsi="Times New Roman" w:cs="Times New Roman"/>
                <w:sz w:val="18"/>
                <w:szCs w:val="18"/>
              </w:rPr>
              <w:t xml:space="preserve"> ОГРН </w:t>
            </w:r>
            <w:r w:rsidR="001E31FD">
              <w:rPr>
                <w:rFonts w:ascii="Times New Roman" w:eastAsia="Times New Roman" w:hAnsi="Times New Roman" w:cs="Times New Roman"/>
                <w:sz w:val="18"/>
                <w:szCs w:val="18"/>
              </w:rPr>
              <w:t>________________</w:t>
            </w:r>
            <w:r w:rsidR="00B612A0" w:rsidRPr="00C23414">
              <w:rPr>
                <w:rFonts w:ascii="Times New Roman" w:eastAsia="Times New Roman" w:hAnsi="Times New Roman" w:cs="Times New Roman"/>
                <w:b/>
                <w:sz w:val="6"/>
                <w:szCs w:val="6"/>
              </w:rPr>
              <w:t xml:space="preserve"> </w:t>
            </w:r>
          </w:p>
        </w:tc>
      </w:tr>
      <w:tr w:rsidR="00C23414" w:rsidRPr="00C23414" w:rsidTr="00A5241C">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C23414" w:rsidRPr="00C23414" w:rsidRDefault="00C23414" w:rsidP="00C23414">
            <w:pPr>
              <w:pBdr>
                <w:bottom w:val="single" w:sz="4" w:space="1" w:color="auto"/>
              </w:pBd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b/>
                <w:sz w:val="18"/>
                <w:szCs w:val="18"/>
              </w:rPr>
              <w:t>Представитель Заявителя</w:t>
            </w:r>
            <w:r w:rsidRPr="00C23414">
              <w:rPr>
                <w:rFonts w:ascii="Times New Roman" w:eastAsia="Times New Roman" w:hAnsi="Times New Roman" w:cs="Times New Roman"/>
                <w:sz w:val="18"/>
                <w:szCs w:val="18"/>
                <w:vertAlign w:val="superscript"/>
                <w:lang w:val="en-US"/>
              </w:rPr>
              <w:footnoteReference w:id="2"/>
            </w:r>
            <w:r w:rsidR="001E31FD">
              <w:rPr>
                <w:rFonts w:ascii="Times New Roman" w:eastAsia="Times New Roman" w:hAnsi="Times New Roman" w:cs="Times New Roman"/>
                <w:b/>
                <w:sz w:val="18"/>
                <w:szCs w:val="18"/>
              </w:rPr>
              <w:t xml:space="preserve">    </w:t>
            </w:r>
          </w:p>
          <w:p w:rsidR="00C23414" w:rsidRPr="00C23414" w:rsidRDefault="00C23414" w:rsidP="00C23414">
            <w:pPr>
              <w:spacing w:after="0"/>
              <w:jc w:val="center"/>
              <w:rPr>
                <w:rFonts w:ascii="Times New Roman" w:eastAsia="Times New Roman" w:hAnsi="Times New Roman" w:cs="Times New Roman"/>
                <w:b/>
                <w:sz w:val="18"/>
                <w:szCs w:val="18"/>
              </w:rPr>
            </w:pPr>
            <w:r w:rsidRPr="00C23414">
              <w:rPr>
                <w:rFonts w:ascii="Times New Roman" w:eastAsia="Times New Roman" w:hAnsi="Times New Roman" w:cs="Times New Roman"/>
                <w:sz w:val="18"/>
                <w:szCs w:val="18"/>
              </w:rPr>
              <w:t>(Ф.И.О.)</w:t>
            </w:r>
          </w:p>
          <w:p w:rsidR="00C23414" w:rsidRPr="00B612A0"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Действует на основании </w:t>
            </w:r>
            <w:r w:rsidR="001E31FD">
              <w:rPr>
                <w:rFonts w:ascii="Times New Roman" w:eastAsia="Times New Roman" w:hAnsi="Times New Roman" w:cs="Times New Roman"/>
                <w:sz w:val="18"/>
                <w:szCs w:val="18"/>
                <w:u w:val="single"/>
              </w:rPr>
              <w:t xml:space="preserve">доверенности </w:t>
            </w:r>
            <w:proofErr w:type="gramStart"/>
            <w:r w:rsidR="001E31FD">
              <w:rPr>
                <w:rFonts w:ascii="Times New Roman" w:eastAsia="Times New Roman" w:hAnsi="Times New Roman" w:cs="Times New Roman"/>
                <w:sz w:val="18"/>
                <w:szCs w:val="18"/>
                <w:u w:val="single"/>
              </w:rPr>
              <w:t>от</w:t>
            </w:r>
            <w:proofErr w:type="gramEnd"/>
            <w:r w:rsidR="001E31FD">
              <w:rPr>
                <w:rFonts w:ascii="Times New Roman" w:eastAsia="Times New Roman" w:hAnsi="Times New Roman" w:cs="Times New Roman"/>
                <w:sz w:val="18"/>
                <w:szCs w:val="18"/>
                <w:u w:val="single"/>
              </w:rPr>
              <w:t xml:space="preserve"> №</w:t>
            </w:r>
            <w:r w:rsidR="00B612A0">
              <w:rPr>
                <w:rFonts w:ascii="Times New Roman" w:eastAsia="Times New Roman" w:hAnsi="Times New Roman" w:cs="Times New Roman"/>
                <w:sz w:val="18"/>
                <w:szCs w:val="18"/>
              </w:rPr>
              <w:t>___________________________________________________________________________</w:t>
            </w:r>
          </w:p>
          <w:p w:rsidR="00B612A0"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Паспортные данные представителя: серия </w:t>
            </w:r>
            <w:r w:rsidR="001E31FD" w:rsidRPr="001E31FD">
              <w:rPr>
                <w:rFonts w:ascii="Times New Roman" w:eastAsia="Times New Roman" w:hAnsi="Times New Roman" w:cs="Times New Roman"/>
                <w:sz w:val="18"/>
                <w:szCs w:val="18"/>
              </w:rPr>
              <w:t>____________</w:t>
            </w:r>
            <w:r w:rsidRPr="00C23414">
              <w:rPr>
                <w:rFonts w:ascii="Times New Roman" w:eastAsia="Times New Roman" w:hAnsi="Times New Roman" w:cs="Times New Roman"/>
                <w:sz w:val="18"/>
                <w:szCs w:val="18"/>
                <w:u w:val="single"/>
              </w:rPr>
              <w:t xml:space="preserve"> кем </w:t>
            </w:r>
            <w:proofErr w:type="gramStart"/>
            <w:r w:rsidRPr="00C23414">
              <w:rPr>
                <w:rFonts w:ascii="Times New Roman" w:eastAsia="Times New Roman" w:hAnsi="Times New Roman" w:cs="Times New Roman"/>
                <w:sz w:val="18"/>
                <w:szCs w:val="18"/>
                <w:u w:val="single"/>
              </w:rPr>
              <w:t>выдан</w:t>
            </w:r>
            <w:proofErr w:type="gramEnd"/>
            <w:r w:rsidRPr="00C23414">
              <w:rPr>
                <w:rFonts w:ascii="Times New Roman" w:eastAsia="Times New Roman" w:hAnsi="Times New Roman" w:cs="Times New Roman"/>
                <w:sz w:val="18"/>
                <w:szCs w:val="18"/>
                <w:u w:val="single"/>
              </w:rPr>
              <w:t xml:space="preserve">:     </w:t>
            </w:r>
            <w:r w:rsidR="001E31FD">
              <w:rPr>
                <w:rFonts w:ascii="Times New Roman" w:eastAsia="Times New Roman" w:hAnsi="Times New Roman" w:cs="Times New Roman"/>
                <w:sz w:val="18"/>
                <w:szCs w:val="18"/>
              </w:rPr>
              <w:t>_______________________________________________________________</w:t>
            </w:r>
            <w:r w:rsidR="00B612A0">
              <w:rPr>
                <w:rFonts w:ascii="Times New Roman" w:eastAsia="Times New Roman" w:hAnsi="Times New Roman" w:cs="Times New Roman"/>
                <w:sz w:val="18"/>
                <w:szCs w:val="18"/>
              </w:rPr>
              <w:t>________________________________________________</w:t>
            </w:r>
            <w:r w:rsidR="00B612A0">
              <w:rPr>
                <w:rFonts w:ascii="Times New Roman" w:eastAsia="Times New Roman" w:hAnsi="Times New Roman" w:cs="Times New Roman"/>
                <w:sz w:val="18"/>
                <w:szCs w:val="18"/>
                <w:u w:val="single"/>
              </w:rPr>
              <w:t xml:space="preserve"> </w:t>
            </w:r>
          </w:p>
          <w:p w:rsidR="00C23414" w:rsidRPr="00C23414" w:rsidRDefault="00C23414" w:rsidP="00C23414">
            <w:pPr>
              <w:spacing w:after="0"/>
              <w:jc w:val="both"/>
              <w:rPr>
                <w:rFonts w:ascii="Times New Roman" w:eastAsia="Times New Roman" w:hAnsi="Times New Roman" w:cs="Times New Roman"/>
                <w:sz w:val="18"/>
                <w:szCs w:val="18"/>
              </w:rPr>
            </w:pPr>
            <w:r w:rsidRPr="00C23414">
              <w:rPr>
                <w:rFonts w:ascii="Times New Roman" w:eastAsia="Times New Roman" w:hAnsi="Times New Roman" w:cs="Times New Roman"/>
                <w:sz w:val="18"/>
                <w:szCs w:val="18"/>
                <w:u w:val="single"/>
              </w:rPr>
              <w:t xml:space="preserve">Адрес места жительства (по паспорту):   </w:t>
            </w:r>
            <w:r w:rsidR="001E31FD" w:rsidRPr="001E31FD">
              <w:rPr>
                <w:rFonts w:ascii="Times New Roman" w:eastAsia="Times New Roman" w:hAnsi="Times New Roman" w:cs="Times New Roman"/>
                <w:sz w:val="18"/>
                <w:szCs w:val="18"/>
              </w:rPr>
              <w:t>_____________________________________________________________</w:t>
            </w:r>
            <w:r w:rsidRPr="00C23414">
              <w:rPr>
                <w:rFonts w:ascii="Times New Roman" w:eastAsia="Times New Roman" w:hAnsi="Times New Roman" w:cs="Times New Roman"/>
                <w:sz w:val="18"/>
                <w:szCs w:val="18"/>
              </w:rPr>
              <w:t xml:space="preserve">       </w:t>
            </w:r>
          </w:p>
          <w:p w:rsidR="00C23414" w:rsidRPr="00C23414" w:rsidRDefault="00C23414" w:rsidP="00C23414">
            <w:pPr>
              <w:spacing w:after="0"/>
              <w:jc w:val="both"/>
              <w:rPr>
                <w:rFonts w:ascii="Times New Roman" w:eastAsia="Times New Roman" w:hAnsi="Times New Roman" w:cs="Times New Roman"/>
                <w:sz w:val="18"/>
                <w:szCs w:val="18"/>
                <w:u w:val="single"/>
              </w:rPr>
            </w:pPr>
            <w:r w:rsidRPr="00C23414">
              <w:rPr>
                <w:rFonts w:ascii="Times New Roman" w:eastAsia="Times New Roman" w:hAnsi="Times New Roman" w:cs="Times New Roman"/>
                <w:sz w:val="18"/>
                <w:szCs w:val="18"/>
                <w:u w:val="single"/>
              </w:rPr>
              <w:t xml:space="preserve">Почтовый адрес (для корреспонденции):  </w:t>
            </w:r>
            <w:r w:rsidR="001E31FD" w:rsidRPr="001E31FD">
              <w:rPr>
                <w:rFonts w:ascii="Times New Roman" w:eastAsia="Times New Roman" w:hAnsi="Times New Roman" w:cs="Times New Roman"/>
                <w:sz w:val="18"/>
                <w:szCs w:val="18"/>
              </w:rPr>
              <w:t>____________________________________________________________</w:t>
            </w:r>
            <w:r w:rsidRPr="00C23414">
              <w:rPr>
                <w:rFonts w:ascii="Times New Roman" w:eastAsia="Times New Roman" w:hAnsi="Times New Roman" w:cs="Times New Roman"/>
                <w:sz w:val="18"/>
                <w:szCs w:val="18"/>
                <w:u w:val="single"/>
              </w:rPr>
              <w:t xml:space="preserve">     </w:t>
            </w:r>
          </w:p>
          <w:p w:rsidR="00C23414" w:rsidRPr="00911CC4" w:rsidRDefault="00C23414" w:rsidP="00911CC4">
            <w:pPr>
              <w:spacing w:after="0"/>
              <w:jc w:val="both"/>
              <w:rPr>
                <w:rFonts w:ascii="Times New Roman" w:eastAsia="Times New Roman" w:hAnsi="Times New Roman" w:cs="Times New Roman"/>
                <w:sz w:val="6"/>
                <w:szCs w:val="6"/>
              </w:rPr>
            </w:pPr>
            <w:r w:rsidRPr="00C23414">
              <w:rPr>
                <w:rFonts w:ascii="Times New Roman" w:eastAsia="Times New Roman" w:hAnsi="Times New Roman" w:cs="Times New Roman"/>
                <w:sz w:val="18"/>
                <w:szCs w:val="18"/>
                <w:u w:val="single"/>
              </w:rPr>
              <w:t xml:space="preserve">Контактный телефон:      </w:t>
            </w:r>
            <w:r w:rsidR="001E31FD">
              <w:rPr>
                <w:rFonts w:ascii="Times New Roman" w:eastAsia="Times New Roman" w:hAnsi="Times New Roman" w:cs="Times New Roman"/>
                <w:sz w:val="18"/>
                <w:szCs w:val="18"/>
              </w:rPr>
              <w:t>__________________________________________</w:t>
            </w:r>
            <w:r w:rsidRPr="00C23414">
              <w:rPr>
                <w:rFonts w:ascii="Times New Roman" w:eastAsia="Times New Roman" w:hAnsi="Times New Roman" w:cs="Times New Roman"/>
                <w:sz w:val="18"/>
                <w:szCs w:val="18"/>
                <w:u w:val="single"/>
              </w:rPr>
              <w:t xml:space="preserve">   </w:t>
            </w:r>
          </w:p>
        </w:tc>
      </w:tr>
    </w:tbl>
    <w:p w:rsidR="00C23414" w:rsidRPr="00C23414" w:rsidRDefault="00C23414" w:rsidP="00C23414">
      <w:pPr>
        <w:widowControl w:val="0"/>
        <w:autoSpaceDE w:val="0"/>
        <w:spacing w:before="1" w:after="1" w:line="192" w:lineRule="auto"/>
        <w:ind w:left="-426"/>
        <w:jc w:val="both"/>
        <w:rPr>
          <w:rFonts w:ascii="Times New Roman" w:eastAsia="Times New Roman" w:hAnsi="Times New Roman" w:cs="Times New Roman"/>
          <w:b/>
          <w:bCs/>
          <w:sz w:val="19"/>
          <w:szCs w:val="19"/>
        </w:rPr>
      </w:pPr>
    </w:p>
    <w:p w:rsidR="00C23414" w:rsidRPr="00C23414" w:rsidRDefault="00C23414" w:rsidP="00C23414">
      <w:pPr>
        <w:widowControl w:val="0"/>
        <w:autoSpaceDE w:val="0"/>
        <w:spacing w:before="1" w:after="1" w:line="192" w:lineRule="auto"/>
        <w:ind w:left="-426"/>
        <w:jc w:val="both"/>
        <w:rPr>
          <w:rFonts w:ascii="Times New Roman" w:eastAsia="Times New Roman" w:hAnsi="Times New Roman" w:cs="Times New Roman"/>
          <w:b/>
          <w:bCs/>
          <w:sz w:val="19"/>
          <w:szCs w:val="19"/>
        </w:rPr>
      </w:pPr>
      <w:r w:rsidRPr="00C23414">
        <w:rPr>
          <w:rFonts w:ascii="Times New Roman" w:eastAsia="Times New Roman" w:hAnsi="Times New Roman" w:cs="Times New Roman"/>
          <w:b/>
          <w:bCs/>
          <w:sz w:val="19"/>
          <w:szCs w:val="19"/>
        </w:rPr>
        <w:t>принял решение об участии в аукционе в электронной форме по продаже имущества и обязуется обеспечить поступление задатка в размере</w:t>
      </w:r>
      <w:r w:rsidR="000B0963">
        <w:rPr>
          <w:rFonts w:ascii="Times New Roman" w:eastAsia="Times New Roman" w:hAnsi="Times New Roman" w:cs="Times New Roman"/>
          <w:b/>
          <w:bCs/>
          <w:sz w:val="19"/>
          <w:szCs w:val="19"/>
        </w:rPr>
        <w:t xml:space="preserve"> </w:t>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0B0963">
        <w:rPr>
          <w:rFonts w:ascii="Times New Roman" w:eastAsia="Times New Roman" w:hAnsi="Times New Roman" w:cs="Times New Roman"/>
          <w:b/>
          <w:bCs/>
          <w:sz w:val="19"/>
          <w:szCs w:val="19"/>
        </w:rPr>
        <w:softHyphen/>
      </w:r>
      <w:r w:rsidR="004C2574">
        <w:rPr>
          <w:rFonts w:ascii="Times New Roman" w:eastAsia="Times New Roman" w:hAnsi="Times New Roman" w:cs="Times New Roman"/>
          <w:b/>
          <w:bCs/>
          <w:sz w:val="19"/>
          <w:szCs w:val="19"/>
        </w:rPr>
        <w:t>__</w:t>
      </w:r>
      <w:r w:rsidR="004C2574">
        <w:rPr>
          <w:rFonts w:ascii="Times New Roman" w:eastAsia="Times New Roman" w:hAnsi="Times New Roman" w:cs="Times New Roman"/>
          <w:b/>
          <w:bCs/>
          <w:sz w:val="19"/>
          <w:szCs w:val="19"/>
        </w:rPr>
        <w:softHyphen/>
      </w:r>
      <w:r w:rsidR="004C2574">
        <w:rPr>
          <w:rFonts w:ascii="Times New Roman" w:eastAsia="Times New Roman" w:hAnsi="Times New Roman" w:cs="Times New Roman"/>
          <w:b/>
          <w:bCs/>
          <w:sz w:val="19"/>
          <w:szCs w:val="19"/>
        </w:rPr>
        <w:softHyphen/>
      </w:r>
      <w:r w:rsidR="004C2574">
        <w:rPr>
          <w:rFonts w:ascii="Times New Roman" w:eastAsia="Times New Roman" w:hAnsi="Times New Roman" w:cs="Times New Roman"/>
          <w:b/>
          <w:bCs/>
          <w:sz w:val="19"/>
          <w:szCs w:val="19"/>
        </w:rPr>
        <w:softHyphen/>
        <w:t xml:space="preserve">__________       </w:t>
      </w:r>
      <w:r w:rsidR="000B0963">
        <w:rPr>
          <w:rFonts w:ascii="Times New Roman" w:eastAsia="Times New Roman" w:hAnsi="Times New Roman" w:cs="Times New Roman"/>
          <w:b/>
          <w:bCs/>
          <w:sz w:val="19"/>
          <w:szCs w:val="19"/>
        </w:rPr>
        <w:t xml:space="preserve">______  </w:t>
      </w:r>
      <w:r w:rsidR="004C2574">
        <w:rPr>
          <w:rFonts w:ascii="Times New Roman" w:eastAsia="Times New Roman" w:hAnsi="Times New Roman" w:cs="Times New Roman"/>
          <w:b/>
          <w:bCs/>
          <w:sz w:val="19"/>
          <w:szCs w:val="19"/>
        </w:rPr>
        <w:t>____                                                        __</w:t>
      </w:r>
      <w:r w:rsidR="004C2574">
        <w:rPr>
          <w:rFonts w:ascii="Times New Roman" w:eastAsia="Times New Roman" w:hAnsi="Times New Roman" w:cs="Times New Roman"/>
          <w:bCs/>
          <w:sz w:val="19"/>
          <w:szCs w:val="19"/>
        </w:rPr>
        <w:t>__  _</w:t>
      </w:r>
      <w:r w:rsidR="000B0963">
        <w:rPr>
          <w:rFonts w:ascii="Times New Roman" w:eastAsia="Times New Roman" w:hAnsi="Times New Roman" w:cs="Times New Roman"/>
          <w:b/>
          <w:bCs/>
          <w:sz w:val="19"/>
          <w:szCs w:val="19"/>
        </w:rPr>
        <w:t xml:space="preserve"> </w:t>
      </w:r>
      <w:r w:rsidRPr="00C23414">
        <w:rPr>
          <w:rFonts w:ascii="Times New Roman" w:eastAsia="Times New Roman" w:hAnsi="Times New Roman" w:cs="Times New Roman"/>
          <w:bCs/>
          <w:sz w:val="19"/>
          <w:szCs w:val="19"/>
          <w:u w:val="single"/>
        </w:rPr>
        <w:t>(</w:t>
      </w:r>
      <w:r w:rsidRPr="00C23414">
        <w:rPr>
          <w:rFonts w:ascii="Times New Roman" w:eastAsia="Times New Roman" w:hAnsi="Times New Roman" w:cs="Times New Roman"/>
          <w:b/>
          <w:bCs/>
          <w:sz w:val="19"/>
          <w:szCs w:val="19"/>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C23414" w:rsidRPr="00C23414" w:rsidRDefault="00C23414" w:rsidP="00C23414">
      <w:pPr>
        <w:widowControl w:val="0"/>
        <w:autoSpaceDE w:val="0"/>
        <w:spacing w:before="1" w:after="1" w:line="192" w:lineRule="auto"/>
        <w:ind w:left="-426"/>
        <w:jc w:val="both"/>
        <w:rPr>
          <w:rFonts w:ascii="Times New Roman" w:eastAsia="Times New Roman" w:hAnsi="Times New Roman" w:cs="Times New Roman"/>
          <w:b/>
          <w:bCs/>
          <w:sz w:val="19"/>
          <w:szCs w:val="19"/>
        </w:rPr>
      </w:pP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lang w:val="en-US"/>
        </w:rPr>
      </w:pPr>
      <w:proofErr w:type="spellStart"/>
      <w:r w:rsidRPr="00C23414">
        <w:rPr>
          <w:rFonts w:ascii="Times New Roman" w:eastAsia="Times New Roman" w:hAnsi="Times New Roman" w:cs="Times New Roman"/>
          <w:sz w:val="18"/>
          <w:szCs w:val="17"/>
          <w:lang w:val="en-US"/>
        </w:rPr>
        <w:t>Претендент</w:t>
      </w:r>
      <w:proofErr w:type="spellEnd"/>
      <w:r w:rsidRPr="00C23414">
        <w:rPr>
          <w:rFonts w:ascii="Times New Roman" w:eastAsia="Times New Roman" w:hAnsi="Times New Roman" w:cs="Times New Roman"/>
          <w:sz w:val="18"/>
          <w:szCs w:val="17"/>
          <w:lang w:val="en-US"/>
        </w:rPr>
        <w:t xml:space="preserve"> </w:t>
      </w:r>
      <w:proofErr w:type="spellStart"/>
      <w:r w:rsidRPr="00C23414">
        <w:rPr>
          <w:rFonts w:ascii="Times New Roman" w:eastAsia="Times New Roman" w:hAnsi="Times New Roman" w:cs="Times New Roman"/>
          <w:sz w:val="18"/>
          <w:szCs w:val="17"/>
          <w:lang w:val="en-US"/>
        </w:rPr>
        <w:t>обязуется</w:t>
      </w:r>
      <w:proofErr w:type="spellEnd"/>
      <w:r w:rsidRPr="00C23414">
        <w:rPr>
          <w:rFonts w:ascii="Times New Roman" w:eastAsia="Times New Roman" w:hAnsi="Times New Roman" w:cs="Times New Roman"/>
          <w:sz w:val="18"/>
          <w:szCs w:val="17"/>
          <w:lang w:val="en-US"/>
        </w:rPr>
        <w:t>:</w:t>
      </w:r>
    </w:p>
    <w:p w:rsidR="00C23414" w:rsidRPr="00C23414" w:rsidRDefault="00C23414" w:rsidP="00C23414">
      <w:pPr>
        <w:numPr>
          <w:ilvl w:val="1"/>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C23414">
        <w:rPr>
          <w:rFonts w:ascii="Times New Roman" w:eastAsia="Times New Roman" w:hAnsi="Times New Roman" w:cs="Times New Roman"/>
          <w:sz w:val="18"/>
          <w:szCs w:val="17"/>
          <w:vertAlign w:val="superscript"/>
          <w:lang w:val="en-US"/>
        </w:rPr>
        <w:footnoteReference w:id="3"/>
      </w:r>
    </w:p>
    <w:p w:rsidR="00C23414" w:rsidRPr="00C23414" w:rsidRDefault="00C23414" w:rsidP="00C23414">
      <w:pPr>
        <w:numPr>
          <w:ilvl w:val="1"/>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 xml:space="preserve">В случае признания Победителем аукциона в электронной форме заключить договор купли-продажи с Продавцом, подписать акт приема-передачи </w:t>
      </w:r>
      <w:r w:rsidRPr="00C23414">
        <w:rPr>
          <w:rFonts w:ascii="Times New Roman" w:eastAsia="Times New Roman" w:hAnsi="Times New Roman" w:cs="Times New Roman"/>
          <w:sz w:val="18"/>
          <w:szCs w:val="17"/>
        </w:rPr>
        <w:br/>
        <w:t xml:space="preserve">в соответствии с порядком, сроками и требованиями, установленными Информационным сообщением и договором купли-продажи. </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Задаток Победителя аукциона засчитывается в счет оплаты приобретаемого имущества.</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20"/>
          <w:szCs w:val="18"/>
        </w:rPr>
      </w:pPr>
      <w:r w:rsidRPr="00C23414">
        <w:rPr>
          <w:rFonts w:ascii="Times New Roman" w:eastAsia="Times New Roman" w:hAnsi="Times New Roman" w:cs="Times New Roman"/>
          <w:sz w:val="18"/>
          <w:szCs w:val="17"/>
        </w:rPr>
        <w:t xml:space="preserve">Претендент согласен и принимает все условия, требования, положения Информационного сообщения, проекта договора купли-продажи </w:t>
      </w:r>
      <w:r w:rsidRPr="00C23414">
        <w:rPr>
          <w:rFonts w:ascii="Times New Roman" w:eastAsia="Times New Roman" w:hAnsi="Times New Roman" w:cs="Times New Roman"/>
          <w:sz w:val="18"/>
          <w:szCs w:val="17"/>
        </w:rPr>
        <w:br/>
        <w:t xml:space="preserve">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C23414">
        <w:rPr>
          <w:rFonts w:ascii="Times New Roman" w:eastAsia="Times New Roman" w:hAnsi="Times New Roman" w:cs="Times New Roman"/>
          <w:b/>
          <w:sz w:val="18"/>
          <w:szCs w:val="17"/>
        </w:rPr>
        <w:t>и он не имеет претензий к ним</w:t>
      </w:r>
      <w:r w:rsidRPr="00C23414">
        <w:rPr>
          <w:rFonts w:ascii="Times New Roman" w:eastAsia="Times New Roman" w:hAnsi="Times New Roman" w:cs="Times New Roman"/>
          <w:sz w:val="18"/>
          <w:szCs w:val="17"/>
        </w:rPr>
        <w:t>.</w:t>
      </w:r>
    </w:p>
    <w:p w:rsidR="00C23414" w:rsidRPr="00C23414" w:rsidRDefault="00C23414" w:rsidP="00C23414">
      <w:pPr>
        <w:numPr>
          <w:ilvl w:val="0"/>
          <w:numId w:val="5"/>
        </w:numPr>
        <w:tabs>
          <w:tab w:val="num" w:pos="0"/>
        </w:tabs>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 xml:space="preserve">Претендент извещен о том, что он вправе отозвать Заявку в любое время до установленных даты и времени окончания приема/подачи заявок </w:t>
      </w:r>
      <w:r w:rsidRPr="00C23414">
        <w:rPr>
          <w:rFonts w:ascii="Times New Roman" w:eastAsia="Times New Roman" w:hAnsi="Times New Roman" w:cs="Times New Roman"/>
          <w:sz w:val="18"/>
          <w:szCs w:val="17"/>
        </w:rPr>
        <w:br/>
        <w:t>на участие в аукционе в электронной форме, в порядке, установленном в Информационном сообщении.</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 xml:space="preserve">Ответственность за достоверность представленных документов и информации несет Претендент. </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C23414">
        <w:rPr>
          <w:rFonts w:ascii="Times New Roman" w:eastAsia="Times New Roman" w:hAnsi="Times New Roman" w:cs="Times New Roman"/>
          <w:sz w:val="18"/>
          <w:szCs w:val="17"/>
        </w:rPr>
        <w:t>дств в к</w:t>
      </w:r>
      <w:proofErr w:type="gramEnd"/>
      <w:r w:rsidRPr="00C23414">
        <w:rPr>
          <w:rFonts w:ascii="Times New Roman" w:eastAsia="Times New Roman" w:hAnsi="Times New Roman" w:cs="Times New Roman"/>
          <w:sz w:val="18"/>
          <w:szCs w:val="17"/>
        </w:rPr>
        <w:t xml:space="preserve">ачестве задатка, Информационным сообщением </w:t>
      </w:r>
      <w:r w:rsidRPr="00C23414">
        <w:rPr>
          <w:rFonts w:ascii="Times New Roman" w:eastAsia="Times New Roman" w:hAnsi="Times New Roman" w:cs="Times New Roman"/>
          <w:sz w:val="18"/>
          <w:szCs w:val="17"/>
        </w:rPr>
        <w:br/>
      </w:r>
      <w:r w:rsidRPr="00C23414">
        <w:rPr>
          <w:rFonts w:ascii="Times New Roman" w:eastAsia="Times New Roman" w:hAnsi="Times New Roman" w:cs="Times New Roman"/>
          <w:sz w:val="18"/>
          <w:szCs w:val="17"/>
        </w:rPr>
        <w:lastRenderedPageBreak/>
        <w:t>и проектом</w:t>
      </w:r>
      <w:r w:rsidRPr="00C23414">
        <w:rPr>
          <w:rFonts w:ascii="Times New Roman" w:eastAsia="Times New Roman" w:hAnsi="Times New Roman" w:cs="Times New Roman"/>
          <w:color w:val="FF0000"/>
          <w:sz w:val="18"/>
          <w:szCs w:val="17"/>
        </w:rPr>
        <w:t xml:space="preserve"> </w:t>
      </w:r>
      <w:r w:rsidRPr="00C23414">
        <w:rPr>
          <w:rFonts w:ascii="Times New Roman" w:eastAsia="Times New Roman" w:hAnsi="Times New Roman" w:cs="Times New Roman"/>
          <w:sz w:val="18"/>
          <w:szCs w:val="17"/>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r w:rsidRPr="00C23414">
        <w:rPr>
          <w:rFonts w:ascii="Times New Roman" w:eastAsia="Times New Roman" w:hAnsi="Times New Roman" w:cs="Times New Roman"/>
          <w:sz w:val="18"/>
          <w:szCs w:val="17"/>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w:t>
      </w:r>
      <w:proofErr w:type="gramStart"/>
      <w:r w:rsidRPr="00C23414">
        <w:rPr>
          <w:rFonts w:ascii="Times New Roman" w:eastAsia="Times New Roman" w:hAnsi="Times New Roman" w:cs="Times New Roman"/>
          <w:sz w:val="18"/>
          <w:szCs w:val="17"/>
        </w:rPr>
        <w:t>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w:t>
      </w:r>
      <w:r w:rsidR="000B0963">
        <w:rPr>
          <w:rFonts w:ascii="Times New Roman" w:eastAsia="Times New Roman" w:hAnsi="Times New Roman" w:cs="Times New Roman"/>
          <w:sz w:val="18"/>
          <w:szCs w:val="17"/>
        </w:rPr>
        <w:t xml:space="preserve"> </w:t>
      </w:r>
      <w:r w:rsidRPr="00C23414">
        <w:rPr>
          <w:rFonts w:ascii="Times New Roman" w:eastAsia="Times New Roman" w:hAnsi="Times New Roman" w:cs="Times New Roman"/>
          <w:sz w:val="18"/>
          <w:szCs w:val="17"/>
        </w:rPr>
        <w:t xml:space="preserve">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4" w:history="1">
        <w:r w:rsidRPr="00C23414">
          <w:rPr>
            <w:rFonts w:ascii="Times New Roman" w:eastAsia="Times New Roman" w:hAnsi="Times New Roman" w:cs="Times New Roman"/>
            <w:sz w:val="18"/>
            <w:szCs w:val="17"/>
            <w:u w:val="single"/>
            <w:lang w:val="en-US"/>
          </w:rPr>
          <w:t>www</w:t>
        </w:r>
        <w:r w:rsidRPr="00C23414">
          <w:rPr>
            <w:rFonts w:ascii="Times New Roman" w:eastAsia="Times New Roman" w:hAnsi="Times New Roman" w:cs="Times New Roman"/>
            <w:sz w:val="18"/>
            <w:szCs w:val="17"/>
            <w:u w:val="single"/>
          </w:rPr>
          <w:t>.</w:t>
        </w:r>
        <w:proofErr w:type="spellStart"/>
        <w:r w:rsidRPr="00C23414">
          <w:rPr>
            <w:rFonts w:ascii="Times New Roman" w:eastAsia="Times New Roman" w:hAnsi="Times New Roman" w:cs="Times New Roman"/>
            <w:sz w:val="18"/>
            <w:szCs w:val="17"/>
            <w:u w:val="single"/>
            <w:lang w:val="en-US"/>
          </w:rPr>
          <w:t>torgi</w:t>
        </w:r>
        <w:proofErr w:type="spellEnd"/>
        <w:r w:rsidRPr="00C23414">
          <w:rPr>
            <w:rFonts w:ascii="Times New Roman" w:eastAsia="Times New Roman" w:hAnsi="Times New Roman" w:cs="Times New Roman"/>
            <w:sz w:val="18"/>
            <w:szCs w:val="17"/>
            <w:u w:val="single"/>
          </w:rPr>
          <w:t>.</w:t>
        </w:r>
        <w:proofErr w:type="spellStart"/>
        <w:r w:rsidRPr="00C23414">
          <w:rPr>
            <w:rFonts w:ascii="Times New Roman" w:eastAsia="Times New Roman" w:hAnsi="Times New Roman" w:cs="Times New Roman"/>
            <w:sz w:val="18"/>
            <w:szCs w:val="17"/>
            <w:u w:val="single"/>
            <w:lang w:val="en-US"/>
          </w:rPr>
          <w:t>gov</w:t>
        </w:r>
        <w:proofErr w:type="spellEnd"/>
        <w:r w:rsidRPr="00C23414">
          <w:rPr>
            <w:rFonts w:ascii="Times New Roman" w:eastAsia="Times New Roman" w:hAnsi="Times New Roman" w:cs="Times New Roman"/>
            <w:sz w:val="18"/>
            <w:szCs w:val="17"/>
            <w:u w:val="single"/>
          </w:rPr>
          <w:t>.</w:t>
        </w:r>
        <w:proofErr w:type="spellStart"/>
        <w:r w:rsidRPr="00C23414">
          <w:rPr>
            <w:rFonts w:ascii="Times New Roman" w:eastAsia="Times New Roman" w:hAnsi="Times New Roman" w:cs="Times New Roman"/>
            <w:sz w:val="18"/>
            <w:szCs w:val="17"/>
            <w:u w:val="single"/>
            <w:lang w:val="en-US"/>
          </w:rPr>
          <w:t>ru</w:t>
        </w:r>
        <w:proofErr w:type="spellEnd"/>
      </w:hyperlink>
      <w:r w:rsidRPr="00C23414">
        <w:rPr>
          <w:rFonts w:ascii="Times New Roman" w:eastAsia="Times New Roman" w:hAnsi="Times New Roman" w:cs="Times New Roman"/>
          <w:sz w:val="18"/>
          <w:szCs w:val="17"/>
        </w:rPr>
        <w:t xml:space="preserve"> и сайте </w:t>
      </w:r>
      <w:r w:rsidRPr="00C23414">
        <w:rPr>
          <w:rFonts w:ascii="Times New Roman" w:eastAsia="Times New Roman" w:hAnsi="Times New Roman" w:cs="Times New Roman"/>
          <w:sz w:val="18"/>
          <w:szCs w:val="17"/>
          <w:u w:val="single"/>
        </w:rPr>
        <w:t>Оператора электронной площадки.</w:t>
      </w:r>
      <w:proofErr w:type="gramEnd"/>
    </w:p>
    <w:p w:rsidR="00C23414" w:rsidRPr="00C23414" w:rsidRDefault="00C23414" w:rsidP="00C23414">
      <w:pPr>
        <w:numPr>
          <w:ilvl w:val="0"/>
          <w:numId w:val="5"/>
        </w:numPr>
        <w:suppressAutoHyphens/>
        <w:spacing w:after="0" w:line="240" w:lineRule="auto"/>
        <w:ind w:left="-567" w:hanging="284"/>
        <w:jc w:val="both"/>
        <w:rPr>
          <w:rFonts w:ascii="Times New Roman" w:eastAsia="Times New Roman" w:hAnsi="Times New Roman" w:cs="Times New Roman"/>
          <w:sz w:val="18"/>
          <w:szCs w:val="17"/>
        </w:rPr>
      </w:pPr>
      <w:proofErr w:type="gramStart"/>
      <w:r w:rsidRPr="00C23414">
        <w:rPr>
          <w:rFonts w:ascii="Times New Roman" w:eastAsia="Times New Roman" w:hAnsi="Times New Roman" w:cs="Times New Roman"/>
          <w:sz w:val="18"/>
          <w:szCs w:val="17"/>
        </w:rPr>
        <w:t xml:space="preserve">Условия аукциона в электронной форме по данному имуществу с Участником аукциона являются условиями публичной оферты, </w:t>
      </w:r>
      <w:r w:rsidRPr="00C23414">
        <w:rPr>
          <w:rFonts w:ascii="Times New Roman" w:eastAsia="Times New Roman" w:hAnsi="Times New Roman" w:cs="Times New Roman"/>
          <w:sz w:val="18"/>
          <w:szCs w:val="17"/>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C23414" w:rsidRPr="00C23414" w:rsidRDefault="00C23414" w:rsidP="00C23414">
      <w:pPr>
        <w:spacing w:after="0" w:line="240" w:lineRule="auto"/>
        <w:ind w:left="-567"/>
        <w:jc w:val="both"/>
        <w:rPr>
          <w:rFonts w:ascii="Times New Roman" w:eastAsia="Times New Roman" w:hAnsi="Times New Roman" w:cs="Times New Roman"/>
          <w:sz w:val="28"/>
          <w:szCs w:val="20"/>
        </w:rPr>
      </w:pPr>
      <w:r w:rsidRPr="00C23414">
        <w:rPr>
          <w:rFonts w:ascii="Times New Roman" w:eastAsia="Times New Roman" w:hAnsi="Times New Roman" w:cs="Times New Roman"/>
          <w:sz w:val="18"/>
          <w:szCs w:val="17"/>
        </w:rPr>
        <w:t xml:space="preserve">В соответствии с Федеральным законом от 27.07.2006 № 152-ФЗ «О персональных данных», подавая Заявку, Претендент дает согласие </w:t>
      </w:r>
      <w:r w:rsidRPr="00C23414">
        <w:rPr>
          <w:rFonts w:ascii="Times New Roman" w:eastAsia="Times New Roman" w:hAnsi="Times New Roman" w:cs="Times New Roman"/>
          <w:sz w:val="18"/>
          <w:szCs w:val="17"/>
        </w:rPr>
        <w:br/>
        <w:t xml:space="preserve">на обработку персональных данных, указанных выше и содержащихся в представленных документах, в целях участия в аукционе в электронной форме. </w:t>
      </w:r>
      <w:proofErr w:type="gramStart"/>
      <w:r w:rsidRPr="00C23414">
        <w:rPr>
          <w:rFonts w:ascii="Times New Roman" w:eastAsia="Times New Roman" w:hAnsi="Times New Roman" w:cs="Times New Roman"/>
          <w:sz w:val="18"/>
          <w:szCs w:val="17"/>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C23414">
        <w:rPr>
          <w:rFonts w:ascii="Times New Roman" w:eastAsia="Times New Roman" w:hAnsi="Times New Roman" w:cs="Times New Roman"/>
          <w:sz w:val="18"/>
          <w:szCs w:val="17"/>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C23414" w:rsidRDefault="00C23414" w:rsidP="001D5EAF">
      <w:pPr>
        <w:jc w:val="right"/>
        <w:rPr>
          <w:rFonts w:ascii="Times New Roman" w:eastAsia="Times New Roman" w:hAnsi="Times New Roman" w:cs="Times New Roman"/>
          <w:color w:val="1A1A1A"/>
          <w:sz w:val="24"/>
          <w:szCs w:val="24"/>
          <w:lang w:eastAsia="ru-RU"/>
        </w:rPr>
      </w:pPr>
    </w:p>
    <w:p w:rsidR="000B0963" w:rsidRDefault="000B0963" w:rsidP="001D5EAF">
      <w:pPr>
        <w:jc w:val="right"/>
        <w:rPr>
          <w:rFonts w:ascii="Times New Roman" w:eastAsia="Times New Roman" w:hAnsi="Times New Roman" w:cs="Times New Roman"/>
          <w:color w:val="1A1A1A"/>
          <w:sz w:val="24"/>
          <w:szCs w:val="24"/>
          <w:lang w:eastAsia="ru-RU"/>
        </w:rPr>
      </w:pPr>
    </w:p>
    <w:p w:rsidR="000B0963" w:rsidRDefault="000B0963" w:rsidP="001D5EAF">
      <w:pPr>
        <w:jc w:val="right"/>
        <w:rPr>
          <w:rFonts w:ascii="Times New Roman" w:eastAsia="Times New Roman" w:hAnsi="Times New Roman" w:cs="Times New Roman"/>
          <w:color w:val="1A1A1A"/>
          <w:sz w:val="24"/>
          <w:szCs w:val="24"/>
          <w:lang w:eastAsia="ru-RU"/>
        </w:rPr>
      </w:pPr>
    </w:p>
    <w:p w:rsidR="004C2574" w:rsidRDefault="004C2574" w:rsidP="001D5EAF">
      <w:pPr>
        <w:jc w:val="right"/>
        <w:rPr>
          <w:rFonts w:ascii="Times New Roman" w:eastAsia="Times New Roman" w:hAnsi="Times New Roman" w:cs="Times New Roman"/>
          <w:color w:val="1A1A1A"/>
          <w:sz w:val="24"/>
          <w:szCs w:val="24"/>
          <w:lang w:eastAsia="ru-RU"/>
        </w:rPr>
      </w:pPr>
    </w:p>
    <w:p w:rsidR="004C2574" w:rsidRDefault="004C2574" w:rsidP="001D5EAF">
      <w:pPr>
        <w:jc w:val="right"/>
        <w:rPr>
          <w:rFonts w:ascii="Times New Roman" w:eastAsia="Times New Roman" w:hAnsi="Times New Roman" w:cs="Times New Roman"/>
          <w:color w:val="1A1A1A"/>
          <w:sz w:val="24"/>
          <w:szCs w:val="24"/>
          <w:lang w:eastAsia="ru-RU"/>
        </w:rPr>
      </w:pPr>
    </w:p>
    <w:p w:rsidR="00911CC4" w:rsidRDefault="00911CC4" w:rsidP="00852BED">
      <w:pPr>
        <w:pStyle w:val="Default"/>
        <w:jc w:val="right"/>
        <w:rPr>
          <w:sz w:val="23"/>
          <w:szCs w:val="23"/>
        </w:rPr>
      </w:pPr>
    </w:p>
    <w:p w:rsidR="00911CC4" w:rsidRDefault="00911CC4" w:rsidP="00852BED">
      <w:pPr>
        <w:pStyle w:val="Default"/>
        <w:jc w:val="right"/>
        <w:rPr>
          <w:sz w:val="23"/>
          <w:szCs w:val="23"/>
        </w:rPr>
      </w:pPr>
    </w:p>
    <w:p w:rsidR="00852BED" w:rsidRDefault="00852BED" w:rsidP="00852BED">
      <w:pPr>
        <w:pStyle w:val="Default"/>
        <w:jc w:val="right"/>
        <w:rPr>
          <w:sz w:val="23"/>
          <w:szCs w:val="23"/>
        </w:rPr>
      </w:pPr>
      <w:r>
        <w:rPr>
          <w:sz w:val="23"/>
          <w:szCs w:val="23"/>
        </w:rPr>
        <w:lastRenderedPageBreak/>
        <w:t>приложение №3</w:t>
      </w:r>
    </w:p>
    <w:p w:rsidR="00852BED" w:rsidRDefault="00852BED" w:rsidP="00852BED">
      <w:pPr>
        <w:pStyle w:val="Default"/>
        <w:jc w:val="right"/>
        <w:rPr>
          <w:sz w:val="23"/>
          <w:szCs w:val="23"/>
        </w:rPr>
      </w:pPr>
      <w:r>
        <w:rPr>
          <w:sz w:val="23"/>
          <w:szCs w:val="23"/>
        </w:rPr>
        <w:t>к аукционной документации</w:t>
      </w:r>
    </w:p>
    <w:p w:rsidR="00C23414" w:rsidRDefault="00852BED" w:rsidP="000B0963">
      <w:pPr>
        <w:pStyle w:val="Default"/>
        <w:jc w:val="right"/>
        <w:rPr>
          <w:sz w:val="23"/>
          <w:szCs w:val="23"/>
        </w:rPr>
      </w:pPr>
      <w:r>
        <w:rPr>
          <w:sz w:val="23"/>
          <w:szCs w:val="23"/>
        </w:rPr>
        <w:t xml:space="preserve">от </w:t>
      </w:r>
      <w:r w:rsidR="009538EE">
        <w:rPr>
          <w:sz w:val="23"/>
          <w:szCs w:val="23"/>
        </w:rPr>
        <w:t>0</w:t>
      </w:r>
      <w:r w:rsidR="00A5241C">
        <w:rPr>
          <w:sz w:val="23"/>
          <w:szCs w:val="23"/>
        </w:rPr>
        <w:t>0</w:t>
      </w:r>
      <w:r>
        <w:rPr>
          <w:sz w:val="23"/>
          <w:szCs w:val="23"/>
        </w:rPr>
        <w:t>.0</w:t>
      </w:r>
      <w:r w:rsidR="009538EE">
        <w:rPr>
          <w:sz w:val="23"/>
          <w:szCs w:val="23"/>
        </w:rPr>
        <w:t>0</w:t>
      </w:r>
      <w:r>
        <w:rPr>
          <w:sz w:val="23"/>
          <w:szCs w:val="23"/>
        </w:rPr>
        <w:t>.20</w:t>
      </w:r>
      <w:r w:rsidR="004C2574">
        <w:rPr>
          <w:sz w:val="23"/>
          <w:szCs w:val="23"/>
        </w:rPr>
        <w:t>23</w:t>
      </w:r>
    </w:p>
    <w:p w:rsidR="00C23414" w:rsidRDefault="000B0963" w:rsidP="000B0963">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ПРОЕКТ</w:t>
      </w:r>
    </w:p>
    <w:p w:rsidR="003960A5" w:rsidRPr="0089748F" w:rsidRDefault="003960A5" w:rsidP="003960A5">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Договор купли-продажи №_____</w:t>
      </w:r>
    </w:p>
    <w:p w:rsidR="003960A5" w:rsidRPr="003960A5" w:rsidRDefault="003960A5" w:rsidP="003960A5">
      <w:pPr>
        <w:shd w:val="clear" w:color="auto" w:fill="FFFFFF"/>
        <w:spacing w:after="0" w:line="240" w:lineRule="auto"/>
        <w:jc w:val="center"/>
        <w:rPr>
          <w:rFonts w:ascii="Helvetica" w:eastAsia="Times New Roman" w:hAnsi="Helvetica" w:cs="Helvetica"/>
          <w:color w:val="1A1A1A"/>
          <w:sz w:val="23"/>
          <w:szCs w:val="23"/>
          <w:lang w:eastAsia="ru-RU"/>
        </w:rPr>
      </w:pPr>
    </w:p>
    <w:p w:rsidR="003960A5" w:rsidRPr="0089748F" w:rsidRDefault="005E4702" w:rsidP="003960A5">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89748F">
        <w:rPr>
          <w:rFonts w:ascii="Times New Roman" w:eastAsia="Times New Roman" w:hAnsi="Times New Roman" w:cs="Times New Roman"/>
          <w:color w:val="1A1A1A"/>
          <w:sz w:val="24"/>
          <w:szCs w:val="24"/>
          <w:lang w:eastAsia="ru-RU"/>
        </w:rPr>
        <w:t>с</w:t>
      </w:r>
      <w:proofErr w:type="gramEnd"/>
      <w:r w:rsidR="003960A5" w:rsidRPr="0089748F">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Ивановка</w:t>
      </w:r>
      <w:r w:rsidR="003960A5" w:rsidRPr="0089748F">
        <w:rPr>
          <w:rFonts w:ascii="Times New Roman" w:eastAsia="Times New Roman" w:hAnsi="Times New Roman" w:cs="Times New Roman"/>
          <w:color w:val="1A1A1A"/>
          <w:sz w:val="24"/>
          <w:szCs w:val="24"/>
          <w:lang w:eastAsia="ru-RU"/>
        </w:rPr>
        <w:t xml:space="preserve">                                                                                  “____”_________20</w:t>
      </w:r>
      <w:r w:rsidRPr="0089748F">
        <w:rPr>
          <w:rFonts w:ascii="Times New Roman" w:eastAsia="Times New Roman" w:hAnsi="Times New Roman" w:cs="Times New Roman"/>
          <w:color w:val="1A1A1A"/>
          <w:sz w:val="24"/>
          <w:szCs w:val="24"/>
          <w:lang w:eastAsia="ru-RU"/>
        </w:rPr>
        <w:t>23</w:t>
      </w:r>
      <w:r w:rsidR="003960A5" w:rsidRPr="0089748F">
        <w:rPr>
          <w:rFonts w:ascii="Times New Roman" w:eastAsia="Times New Roman" w:hAnsi="Times New Roman" w:cs="Times New Roman"/>
          <w:color w:val="1A1A1A"/>
          <w:sz w:val="24"/>
          <w:szCs w:val="24"/>
          <w:lang w:eastAsia="ru-RU"/>
        </w:rPr>
        <w:t>года</w:t>
      </w:r>
    </w:p>
    <w:p w:rsidR="003960A5" w:rsidRDefault="003E62EC" w:rsidP="003E62EC">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roofErr w:type="gramStart"/>
      <w:r>
        <w:rPr>
          <w:rFonts w:ascii="Times New Roman" w:hAnsi="Times New Roman" w:cs="Times New Roman"/>
          <w:bCs/>
          <w:color w:val="000000"/>
          <w:spacing w:val="2"/>
          <w:sz w:val="24"/>
          <w:szCs w:val="24"/>
        </w:rPr>
        <w:t xml:space="preserve">Администрация </w:t>
      </w:r>
      <w:r w:rsidR="005E4702" w:rsidRPr="0089748F">
        <w:rPr>
          <w:rFonts w:ascii="Times New Roman" w:hAnsi="Times New Roman" w:cs="Times New Roman"/>
          <w:bCs/>
          <w:color w:val="000000"/>
          <w:spacing w:val="2"/>
          <w:sz w:val="24"/>
          <w:szCs w:val="24"/>
        </w:rPr>
        <w:t>Ивановско</w:t>
      </w:r>
      <w:r>
        <w:rPr>
          <w:rFonts w:ascii="Times New Roman" w:hAnsi="Times New Roman" w:cs="Times New Roman"/>
          <w:bCs/>
          <w:color w:val="000000"/>
          <w:spacing w:val="2"/>
          <w:sz w:val="24"/>
          <w:szCs w:val="24"/>
        </w:rPr>
        <w:t>го  сельского</w:t>
      </w:r>
      <w:r w:rsidR="005E4702" w:rsidRPr="0089748F">
        <w:rPr>
          <w:rFonts w:ascii="Times New Roman" w:hAnsi="Times New Roman" w:cs="Times New Roman"/>
          <w:bCs/>
          <w:color w:val="000000"/>
          <w:spacing w:val="2"/>
          <w:sz w:val="24"/>
          <w:szCs w:val="24"/>
        </w:rPr>
        <w:t xml:space="preserve"> поселени</w:t>
      </w:r>
      <w:r>
        <w:rPr>
          <w:rFonts w:ascii="Times New Roman" w:hAnsi="Times New Roman" w:cs="Times New Roman"/>
          <w:bCs/>
          <w:color w:val="000000"/>
          <w:spacing w:val="2"/>
          <w:sz w:val="24"/>
          <w:szCs w:val="24"/>
        </w:rPr>
        <w:t>я</w:t>
      </w:r>
      <w:r w:rsidR="005E4702" w:rsidRPr="0089748F">
        <w:rPr>
          <w:rFonts w:ascii="Times New Roman" w:hAnsi="Times New Roman" w:cs="Times New Roman"/>
          <w:bCs/>
          <w:color w:val="000000"/>
          <w:spacing w:val="2"/>
          <w:sz w:val="24"/>
          <w:szCs w:val="24"/>
        </w:rPr>
        <w:t xml:space="preserve"> Калачинского муниципального района Омской области </w:t>
      </w:r>
      <w:r w:rsidR="005E4702" w:rsidRPr="0089748F">
        <w:rPr>
          <w:rFonts w:ascii="Times New Roman" w:hAnsi="Times New Roman" w:cs="Times New Roman"/>
          <w:color w:val="000000"/>
          <w:spacing w:val="5"/>
          <w:sz w:val="24"/>
          <w:szCs w:val="24"/>
        </w:rPr>
        <w:t xml:space="preserve">в лице </w:t>
      </w:r>
      <w:r>
        <w:rPr>
          <w:rFonts w:ascii="Times New Roman" w:hAnsi="Times New Roman" w:cs="Times New Roman"/>
          <w:color w:val="000000"/>
          <w:spacing w:val="5"/>
          <w:sz w:val="24"/>
          <w:szCs w:val="24"/>
        </w:rPr>
        <w:t>Г</w:t>
      </w:r>
      <w:r w:rsidR="005E4702" w:rsidRPr="0089748F">
        <w:rPr>
          <w:rFonts w:ascii="Times New Roman" w:hAnsi="Times New Roman" w:cs="Times New Roman"/>
          <w:color w:val="000000"/>
          <w:spacing w:val="5"/>
          <w:sz w:val="24"/>
          <w:szCs w:val="24"/>
        </w:rPr>
        <w:t xml:space="preserve">лавы администрации </w:t>
      </w:r>
      <w:r w:rsidR="005E4702" w:rsidRPr="0089748F">
        <w:rPr>
          <w:rFonts w:ascii="Times New Roman" w:hAnsi="Times New Roman" w:cs="Times New Roman"/>
          <w:color w:val="000000"/>
          <w:sz w:val="24"/>
          <w:szCs w:val="24"/>
        </w:rPr>
        <w:t>Эйнбаум Марины Александровны, действующего на основании Устава</w:t>
      </w:r>
      <w:r w:rsidR="003960A5" w:rsidRPr="0089748F">
        <w:rPr>
          <w:rFonts w:ascii="Times New Roman" w:eastAsia="Times New Roman" w:hAnsi="Times New Roman" w:cs="Times New Roman"/>
          <w:color w:val="1A1A1A"/>
          <w:sz w:val="24"/>
          <w:szCs w:val="24"/>
          <w:lang w:eastAsia="ru-RU"/>
        </w:rPr>
        <w:t xml:space="preserve">, именуемая в дальнейшем </w:t>
      </w:r>
      <w:r w:rsidR="0045191B">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родавец</w:t>
      </w:r>
      <w:r w:rsidR="005E4702" w:rsidRPr="0089748F">
        <w:rPr>
          <w:rFonts w:ascii="Times New Roman" w:eastAsia="Times New Roman" w:hAnsi="Times New Roman" w:cs="Times New Roman"/>
          <w:color w:val="1A1A1A"/>
          <w:sz w:val="24"/>
          <w:szCs w:val="24"/>
          <w:lang w:eastAsia="ru-RU"/>
        </w:rPr>
        <w:t>,</w:t>
      </w:r>
      <w:r w:rsidR="003960A5" w:rsidRPr="0089748F">
        <w:rPr>
          <w:rFonts w:ascii="Times New Roman" w:eastAsia="Times New Roman" w:hAnsi="Times New Roman" w:cs="Times New Roman"/>
          <w:color w:val="1A1A1A"/>
          <w:sz w:val="24"/>
          <w:szCs w:val="24"/>
          <w:lang w:eastAsia="ru-RU"/>
        </w:rPr>
        <w:t xml:space="preserve"> и ___________________________________, в лице</w:t>
      </w:r>
      <w:r w:rsidR="005E4702" w:rsidRPr="0089748F">
        <w:rPr>
          <w:rFonts w:ascii="Times New Roman" w:eastAsia="Times New Roman" w:hAnsi="Times New Roman" w:cs="Times New Roman"/>
          <w:color w:val="1A1A1A"/>
          <w:sz w:val="24"/>
          <w:szCs w:val="24"/>
          <w:lang w:eastAsia="ru-RU"/>
        </w:rPr>
        <w:t xml:space="preserve"> </w:t>
      </w:r>
      <w:r w:rsidR="003960A5" w:rsidRPr="0089748F">
        <w:rPr>
          <w:rFonts w:ascii="Times New Roman" w:eastAsia="Times New Roman" w:hAnsi="Times New Roman" w:cs="Times New Roman"/>
          <w:color w:val="1A1A1A"/>
          <w:sz w:val="24"/>
          <w:szCs w:val="24"/>
          <w:lang w:eastAsia="ru-RU"/>
        </w:rPr>
        <w:t xml:space="preserve">_____________________, действующего на основании _____________, именуемое в дальнейшем </w:t>
      </w:r>
      <w:r w:rsidR="0045191B">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окупатель</w:t>
      </w:r>
      <w:r w:rsidR="003960A5" w:rsidRPr="0089748F">
        <w:rPr>
          <w:rFonts w:ascii="Times New Roman" w:eastAsia="Times New Roman" w:hAnsi="Times New Roman" w:cs="Times New Roman"/>
          <w:color w:val="1A1A1A"/>
          <w:sz w:val="24"/>
          <w:szCs w:val="24"/>
          <w:lang w:eastAsia="ru-RU"/>
        </w:rPr>
        <w:t>, с другой стороны, в соответствии с действующим законодательством и на основании протокола об итогах аукциона от_______№_______, заключили настоящий договор купли-продажи муниципального имущества (далее - Договор) о нижеследующем.</w:t>
      </w:r>
      <w:proofErr w:type="gramEnd"/>
    </w:p>
    <w:p w:rsidR="002461DE" w:rsidRPr="0089748F" w:rsidRDefault="002461DE" w:rsidP="003E62EC">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3960A5" w:rsidRPr="002461DE" w:rsidRDefault="003960A5" w:rsidP="002461DE">
      <w:pPr>
        <w:pStyle w:val="aa"/>
        <w:numPr>
          <w:ilvl w:val="0"/>
          <w:numId w:val="6"/>
        </w:num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2461DE">
        <w:rPr>
          <w:rFonts w:ascii="Times New Roman" w:eastAsia="Times New Roman" w:hAnsi="Times New Roman" w:cs="Times New Roman"/>
          <w:b/>
          <w:color w:val="1A1A1A"/>
          <w:sz w:val="24"/>
          <w:szCs w:val="24"/>
          <w:lang w:eastAsia="ru-RU"/>
        </w:rPr>
        <w:t>ПРЕДМЕТ ДОГОВОРА</w:t>
      </w:r>
    </w:p>
    <w:p w:rsidR="002461DE" w:rsidRPr="002461DE" w:rsidRDefault="002461DE" w:rsidP="002461DE">
      <w:pPr>
        <w:pStyle w:val="aa"/>
        <w:shd w:val="clear" w:color="auto" w:fill="FFFFFF"/>
        <w:spacing w:after="0" w:line="240" w:lineRule="auto"/>
        <w:rPr>
          <w:rFonts w:ascii="Times New Roman" w:eastAsia="Times New Roman" w:hAnsi="Times New Roman" w:cs="Times New Roman"/>
          <w:b/>
          <w:color w:val="1A1A1A"/>
          <w:sz w:val="24"/>
          <w:szCs w:val="24"/>
          <w:lang w:eastAsia="ru-RU"/>
        </w:rPr>
      </w:pPr>
    </w:p>
    <w:p w:rsidR="002461DE" w:rsidRDefault="003960A5" w:rsidP="002461DE">
      <w:pPr>
        <w:spacing w:after="0"/>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1.1 </w:t>
      </w:r>
      <w:r w:rsidR="002D1F6B" w:rsidRPr="0089748F">
        <w:rPr>
          <w:rFonts w:ascii="Times New Roman" w:eastAsia="Times New Roman" w:hAnsi="Times New Roman" w:cs="Times New Roman"/>
          <w:b/>
          <w:color w:val="1A1A1A"/>
          <w:sz w:val="24"/>
          <w:szCs w:val="24"/>
          <w:lang w:eastAsia="ru-RU"/>
        </w:rPr>
        <w:t>Продавец</w:t>
      </w:r>
      <w:r w:rsidRPr="0089748F">
        <w:rPr>
          <w:rFonts w:ascii="Times New Roman" w:eastAsia="Times New Roman" w:hAnsi="Times New Roman" w:cs="Times New Roman"/>
          <w:color w:val="1A1A1A"/>
          <w:sz w:val="24"/>
          <w:szCs w:val="24"/>
          <w:lang w:eastAsia="ru-RU"/>
        </w:rPr>
        <w:t xml:space="preserve"> </w:t>
      </w:r>
      <w:r w:rsidR="0045191B">
        <w:rPr>
          <w:rFonts w:ascii="Times New Roman" w:eastAsia="Times New Roman" w:hAnsi="Times New Roman" w:cs="Times New Roman"/>
          <w:color w:val="1A1A1A"/>
          <w:sz w:val="24"/>
          <w:szCs w:val="24"/>
          <w:lang w:eastAsia="ru-RU"/>
        </w:rPr>
        <w:t>на основании протокола №___ «О результатах  открытого  аукциона по продаже муниципального имущества Ивановского сельского поселения Калачинского муниципального  района Омской области» от «__» __</w:t>
      </w:r>
      <w:r w:rsidR="000D1E6A">
        <w:rPr>
          <w:rFonts w:ascii="Times New Roman" w:eastAsia="Times New Roman" w:hAnsi="Times New Roman" w:cs="Times New Roman"/>
          <w:color w:val="1A1A1A"/>
          <w:sz w:val="24"/>
          <w:szCs w:val="24"/>
          <w:lang w:eastAsia="ru-RU"/>
        </w:rPr>
        <w:t>______</w:t>
      </w:r>
      <w:r w:rsidR="0045191B">
        <w:rPr>
          <w:rFonts w:ascii="Times New Roman" w:eastAsia="Times New Roman" w:hAnsi="Times New Roman" w:cs="Times New Roman"/>
          <w:color w:val="1A1A1A"/>
          <w:sz w:val="24"/>
          <w:szCs w:val="24"/>
          <w:lang w:eastAsia="ru-RU"/>
        </w:rPr>
        <w:t>2023г. продает,</w:t>
      </w:r>
      <w:r w:rsidR="002461DE">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 xml:space="preserve">а </w:t>
      </w:r>
      <w:r w:rsidR="0045191B">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окупатель</w:t>
      </w:r>
      <w:r w:rsidRPr="0089748F">
        <w:rPr>
          <w:rFonts w:ascii="Times New Roman" w:eastAsia="Times New Roman" w:hAnsi="Times New Roman" w:cs="Times New Roman"/>
          <w:color w:val="1A1A1A"/>
          <w:sz w:val="24"/>
          <w:szCs w:val="24"/>
          <w:lang w:eastAsia="ru-RU"/>
        </w:rPr>
        <w:t xml:space="preserve"> </w:t>
      </w:r>
      <w:r w:rsidR="0045191B">
        <w:rPr>
          <w:rFonts w:ascii="Times New Roman" w:eastAsia="Times New Roman" w:hAnsi="Times New Roman" w:cs="Times New Roman"/>
          <w:color w:val="1A1A1A"/>
          <w:sz w:val="24"/>
          <w:szCs w:val="24"/>
          <w:lang w:eastAsia="ru-RU"/>
        </w:rPr>
        <w:t>покупает конструктивные элементы здания (дом быта), этажность:2, общей площадью 824,50 кв. м.</w:t>
      </w:r>
      <w:r w:rsidR="002461DE">
        <w:rPr>
          <w:rFonts w:ascii="Times New Roman" w:eastAsia="Times New Roman" w:hAnsi="Times New Roman" w:cs="Times New Roman"/>
          <w:color w:val="1A1A1A"/>
          <w:sz w:val="24"/>
          <w:szCs w:val="24"/>
          <w:lang w:eastAsia="ru-RU"/>
        </w:rPr>
        <w:t xml:space="preserve">, адрес (местоположение): </w:t>
      </w:r>
      <w:r w:rsidR="002461DE">
        <w:rPr>
          <w:rFonts w:ascii="Times New Roman" w:eastAsia="Times New Roman" w:hAnsi="Times New Roman" w:cs="Times New Roman"/>
          <w:color w:val="1A1A1A"/>
          <w:sz w:val="24"/>
          <w:szCs w:val="24"/>
          <w:lang w:eastAsia="ru-RU"/>
        </w:rPr>
        <w:t xml:space="preserve">Омская область, Калачинский район, </w:t>
      </w:r>
      <w:proofErr w:type="gramStart"/>
      <w:r w:rsidR="002461DE">
        <w:rPr>
          <w:rFonts w:ascii="Times New Roman" w:eastAsia="Times New Roman" w:hAnsi="Times New Roman" w:cs="Times New Roman"/>
          <w:color w:val="1A1A1A"/>
          <w:sz w:val="24"/>
          <w:szCs w:val="24"/>
          <w:lang w:eastAsia="ru-RU"/>
        </w:rPr>
        <w:t>с</w:t>
      </w:r>
      <w:proofErr w:type="gramEnd"/>
      <w:r w:rsidR="002461DE">
        <w:rPr>
          <w:rFonts w:ascii="Times New Roman" w:eastAsia="Times New Roman" w:hAnsi="Times New Roman" w:cs="Times New Roman"/>
          <w:color w:val="1A1A1A"/>
          <w:sz w:val="24"/>
          <w:szCs w:val="24"/>
          <w:lang w:eastAsia="ru-RU"/>
        </w:rPr>
        <w:t>. Ивановка, ул. Октябрьская, д. 2</w:t>
      </w:r>
      <w:r w:rsidR="000D1E6A">
        <w:rPr>
          <w:rFonts w:ascii="Times New Roman" w:eastAsia="Times New Roman" w:hAnsi="Times New Roman" w:cs="Times New Roman"/>
          <w:color w:val="1A1A1A"/>
          <w:sz w:val="24"/>
          <w:szCs w:val="24"/>
          <w:lang w:eastAsia="ru-RU"/>
        </w:rPr>
        <w:t>2.</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1.2 </w:t>
      </w:r>
      <w:r w:rsidR="002D1F6B" w:rsidRPr="0089748F">
        <w:rPr>
          <w:rFonts w:ascii="Times New Roman" w:eastAsia="Times New Roman" w:hAnsi="Times New Roman" w:cs="Times New Roman"/>
          <w:b/>
          <w:color w:val="1A1A1A"/>
          <w:sz w:val="24"/>
          <w:szCs w:val="24"/>
          <w:lang w:eastAsia="ru-RU"/>
        </w:rPr>
        <w:t>Продавец</w:t>
      </w:r>
      <w:r w:rsidRPr="0089748F">
        <w:rPr>
          <w:rFonts w:ascii="Times New Roman" w:eastAsia="Times New Roman" w:hAnsi="Times New Roman" w:cs="Times New Roman"/>
          <w:color w:val="1A1A1A"/>
          <w:sz w:val="24"/>
          <w:szCs w:val="24"/>
          <w:lang w:eastAsia="ru-RU"/>
        </w:rPr>
        <w:t xml:space="preserve"> подтверждает, что «Имущество», отчуждаемое по настоящему договору, является собственностью</w:t>
      </w:r>
      <w:r w:rsidR="005E4702" w:rsidRPr="0089748F">
        <w:rPr>
          <w:rFonts w:ascii="Times New Roman" w:eastAsia="Times New Roman" w:hAnsi="Times New Roman" w:cs="Times New Roman"/>
          <w:color w:val="1A1A1A"/>
          <w:sz w:val="24"/>
          <w:szCs w:val="24"/>
          <w:lang w:eastAsia="ru-RU"/>
        </w:rPr>
        <w:t xml:space="preserve"> Ивановского</w:t>
      </w:r>
      <w:r w:rsidRPr="0089748F">
        <w:rPr>
          <w:rFonts w:ascii="Times New Roman" w:eastAsia="Times New Roman" w:hAnsi="Times New Roman" w:cs="Times New Roman"/>
          <w:color w:val="1A1A1A"/>
          <w:sz w:val="24"/>
          <w:szCs w:val="24"/>
          <w:lang w:eastAsia="ru-RU"/>
        </w:rPr>
        <w:t xml:space="preserve"> </w:t>
      </w:r>
      <w:r w:rsidR="005E4702" w:rsidRPr="0089748F">
        <w:rPr>
          <w:rFonts w:ascii="Times New Roman" w:eastAsia="Times New Roman" w:hAnsi="Times New Roman" w:cs="Times New Roman"/>
          <w:color w:val="1A1A1A"/>
          <w:sz w:val="24"/>
          <w:szCs w:val="24"/>
          <w:lang w:eastAsia="ru-RU"/>
        </w:rPr>
        <w:t>сельского</w:t>
      </w:r>
      <w:r w:rsidRPr="0089748F">
        <w:rPr>
          <w:rFonts w:ascii="Times New Roman" w:eastAsia="Times New Roman" w:hAnsi="Times New Roman" w:cs="Times New Roman"/>
          <w:color w:val="1A1A1A"/>
          <w:sz w:val="24"/>
          <w:szCs w:val="24"/>
          <w:lang w:eastAsia="ru-RU"/>
        </w:rPr>
        <w:t xml:space="preserve"> поселени</w:t>
      </w:r>
      <w:r w:rsidR="005E4702" w:rsidRPr="0089748F">
        <w:rPr>
          <w:rFonts w:ascii="Times New Roman" w:eastAsia="Times New Roman" w:hAnsi="Times New Roman" w:cs="Times New Roman"/>
          <w:color w:val="1A1A1A"/>
          <w:sz w:val="24"/>
          <w:szCs w:val="24"/>
          <w:lang w:eastAsia="ru-RU"/>
        </w:rPr>
        <w:t>я</w:t>
      </w:r>
      <w:r w:rsidRPr="0089748F">
        <w:rPr>
          <w:rFonts w:ascii="Times New Roman" w:eastAsia="Times New Roman" w:hAnsi="Times New Roman" w:cs="Times New Roman"/>
          <w:color w:val="1A1A1A"/>
          <w:sz w:val="24"/>
          <w:szCs w:val="24"/>
          <w:lang w:eastAsia="ru-RU"/>
        </w:rPr>
        <w:t>, никому не продано, не заложено, в споре и под арестом не состоит, не обременено правами аренды, претензий со стороны третьих лиц не имеет.</w:t>
      </w:r>
    </w:p>
    <w:p w:rsidR="003960A5" w:rsidRDefault="003960A5" w:rsidP="003960A5">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2. ПРАВА И ОБЯЗАННОСТИ СТОРОН</w:t>
      </w:r>
    </w:p>
    <w:p w:rsidR="002461DE" w:rsidRPr="0089748F" w:rsidRDefault="002461DE" w:rsidP="003960A5">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2.1 Права и обязанности </w:t>
      </w:r>
      <w:r w:rsidR="002461DE">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родавца</w:t>
      </w:r>
      <w:r w:rsidRPr="0089748F">
        <w:rPr>
          <w:rFonts w:ascii="Times New Roman" w:eastAsia="Times New Roman" w:hAnsi="Times New Roman" w:cs="Times New Roman"/>
          <w:color w:val="1A1A1A"/>
          <w:sz w:val="24"/>
          <w:szCs w:val="24"/>
          <w:lang w:eastAsia="ru-RU"/>
        </w:rPr>
        <w:t xml:space="preserve"> и </w:t>
      </w:r>
      <w:r w:rsidR="002461DE">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окупателя</w:t>
      </w:r>
      <w:r w:rsidRPr="0089748F">
        <w:rPr>
          <w:rFonts w:ascii="Times New Roman" w:eastAsia="Times New Roman" w:hAnsi="Times New Roman" w:cs="Times New Roman"/>
          <w:color w:val="1A1A1A"/>
          <w:sz w:val="24"/>
          <w:szCs w:val="24"/>
          <w:lang w:eastAsia="ru-RU"/>
        </w:rPr>
        <w:t xml:space="preserve"> регулируются настоящим договором и действующим законодательством Российской Федерации.</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2.2 </w:t>
      </w:r>
      <w:r w:rsidR="002D1F6B" w:rsidRPr="0089748F">
        <w:rPr>
          <w:rFonts w:ascii="Times New Roman" w:eastAsia="Times New Roman" w:hAnsi="Times New Roman" w:cs="Times New Roman"/>
          <w:b/>
          <w:color w:val="1A1A1A"/>
          <w:sz w:val="24"/>
          <w:szCs w:val="24"/>
          <w:lang w:eastAsia="ru-RU"/>
        </w:rPr>
        <w:t>Продавец</w:t>
      </w:r>
      <w:r w:rsidRPr="0089748F">
        <w:rPr>
          <w:rFonts w:ascii="Times New Roman" w:eastAsia="Times New Roman" w:hAnsi="Times New Roman" w:cs="Times New Roman"/>
          <w:color w:val="1A1A1A"/>
          <w:sz w:val="24"/>
          <w:szCs w:val="24"/>
          <w:lang w:eastAsia="ru-RU"/>
        </w:rPr>
        <w:t xml:space="preserve"> </w:t>
      </w:r>
      <w:r w:rsidR="002461DE">
        <w:rPr>
          <w:rFonts w:ascii="Times New Roman" w:eastAsia="Times New Roman" w:hAnsi="Times New Roman" w:cs="Times New Roman"/>
          <w:color w:val="1A1A1A"/>
          <w:sz w:val="24"/>
          <w:szCs w:val="24"/>
          <w:lang w:eastAsia="ru-RU"/>
        </w:rPr>
        <w:t xml:space="preserve">обязуется </w:t>
      </w:r>
      <w:r w:rsidR="00946001">
        <w:rPr>
          <w:rFonts w:ascii="Times New Roman" w:eastAsia="Times New Roman" w:hAnsi="Times New Roman" w:cs="Times New Roman"/>
          <w:color w:val="1A1A1A"/>
          <w:sz w:val="24"/>
          <w:szCs w:val="24"/>
          <w:lang w:eastAsia="ru-RU"/>
        </w:rPr>
        <w:t>передать</w:t>
      </w:r>
      <w:r w:rsidRPr="0089748F">
        <w:rPr>
          <w:rFonts w:ascii="Times New Roman" w:eastAsia="Times New Roman" w:hAnsi="Times New Roman" w:cs="Times New Roman"/>
          <w:color w:val="1A1A1A"/>
          <w:sz w:val="24"/>
          <w:szCs w:val="24"/>
          <w:lang w:eastAsia="ru-RU"/>
        </w:rPr>
        <w:t xml:space="preserve"> </w:t>
      </w:r>
      <w:r w:rsidR="00946001">
        <w:rPr>
          <w:rFonts w:ascii="Times New Roman" w:eastAsia="Times New Roman" w:hAnsi="Times New Roman" w:cs="Times New Roman"/>
          <w:b/>
          <w:color w:val="1A1A1A"/>
          <w:sz w:val="24"/>
          <w:szCs w:val="24"/>
          <w:lang w:eastAsia="ru-RU"/>
        </w:rPr>
        <w:t>П</w:t>
      </w:r>
      <w:r w:rsidR="00946001" w:rsidRPr="0089748F">
        <w:rPr>
          <w:rFonts w:ascii="Times New Roman" w:eastAsia="Times New Roman" w:hAnsi="Times New Roman" w:cs="Times New Roman"/>
          <w:b/>
          <w:color w:val="1A1A1A"/>
          <w:sz w:val="24"/>
          <w:szCs w:val="24"/>
          <w:lang w:eastAsia="ru-RU"/>
        </w:rPr>
        <w:t>окупателю</w:t>
      </w:r>
      <w:r w:rsidR="00946001" w:rsidRPr="0089748F">
        <w:rPr>
          <w:rFonts w:ascii="Times New Roman" w:eastAsia="Times New Roman" w:hAnsi="Times New Roman" w:cs="Times New Roman"/>
          <w:color w:val="1A1A1A"/>
          <w:sz w:val="24"/>
          <w:szCs w:val="24"/>
          <w:lang w:eastAsia="ru-RU"/>
        </w:rPr>
        <w:t xml:space="preserve"> </w:t>
      </w:r>
      <w:r w:rsidR="00946001" w:rsidRPr="0089748F">
        <w:rPr>
          <w:rFonts w:ascii="Times New Roman" w:eastAsia="Times New Roman" w:hAnsi="Times New Roman" w:cs="Times New Roman"/>
          <w:color w:val="1A1A1A"/>
          <w:sz w:val="24"/>
          <w:szCs w:val="24"/>
          <w:lang w:eastAsia="ru-RU"/>
        </w:rPr>
        <w:t>«Имущество»</w:t>
      </w:r>
      <w:r w:rsidR="00946001">
        <w:rPr>
          <w:rFonts w:ascii="Times New Roman" w:eastAsia="Times New Roman" w:hAnsi="Times New Roman" w:cs="Times New Roman"/>
          <w:color w:val="1A1A1A"/>
          <w:sz w:val="24"/>
          <w:szCs w:val="24"/>
          <w:lang w:eastAsia="ru-RU"/>
        </w:rPr>
        <w:t xml:space="preserve"> в </w:t>
      </w:r>
      <w:r w:rsidRPr="0089748F">
        <w:rPr>
          <w:rFonts w:ascii="Times New Roman" w:eastAsia="Times New Roman" w:hAnsi="Times New Roman" w:cs="Times New Roman"/>
          <w:color w:val="1A1A1A"/>
          <w:sz w:val="24"/>
          <w:szCs w:val="24"/>
          <w:lang w:eastAsia="ru-RU"/>
        </w:rPr>
        <w:t xml:space="preserve">5 </w:t>
      </w:r>
      <w:r w:rsidR="00946001">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дне</w:t>
      </w:r>
      <w:r w:rsidR="00946001">
        <w:rPr>
          <w:rFonts w:ascii="Times New Roman" w:eastAsia="Times New Roman" w:hAnsi="Times New Roman" w:cs="Times New Roman"/>
          <w:color w:val="1A1A1A"/>
          <w:sz w:val="24"/>
          <w:szCs w:val="24"/>
          <w:lang w:eastAsia="ru-RU"/>
        </w:rPr>
        <w:t>вны</w:t>
      </w:r>
      <w:r w:rsidRPr="0089748F">
        <w:rPr>
          <w:rFonts w:ascii="Times New Roman" w:eastAsia="Times New Roman" w:hAnsi="Times New Roman" w:cs="Times New Roman"/>
          <w:color w:val="1A1A1A"/>
          <w:sz w:val="24"/>
          <w:szCs w:val="24"/>
          <w:lang w:eastAsia="ru-RU"/>
        </w:rPr>
        <w:t>й</w:t>
      </w:r>
      <w:r w:rsidR="00946001">
        <w:rPr>
          <w:rFonts w:ascii="Times New Roman" w:eastAsia="Times New Roman" w:hAnsi="Times New Roman" w:cs="Times New Roman"/>
          <w:color w:val="1A1A1A"/>
          <w:sz w:val="24"/>
          <w:szCs w:val="24"/>
          <w:lang w:eastAsia="ru-RU"/>
        </w:rPr>
        <w:t xml:space="preserve"> срок </w:t>
      </w:r>
      <w:r w:rsidRPr="0089748F">
        <w:rPr>
          <w:rFonts w:ascii="Times New Roman" w:eastAsia="Times New Roman" w:hAnsi="Times New Roman" w:cs="Times New Roman"/>
          <w:color w:val="1A1A1A"/>
          <w:sz w:val="24"/>
          <w:szCs w:val="24"/>
          <w:lang w:eastAsia="ru-RU"/>
        </w:rPr>
        <w:t xml:space="preserve"> с</w:t>
      </w:r>
      <w:r w:rsidR="00946001">
        <w:rPr>
          <w:rFonts w:ascii="Times New Roman" w:eastAsia="Times New Roman" w:hAnsi="Times New Roman" w:cs="Times New Roman"/>
          <w:color w:val="1A1A1A"/>
          <w:sz w:val="24"/>
          <w:szCs w:val="24"/>
          <w:lang w:eastAsia="ru-RU"/>
        </w:rPr>
        <w:t xml:space="preserve"> момента его полной оплаты </w:t>
      </w:r>
      <w:r w:rsidRPr="0089748F">
        <w:rPr>
          <w:rFonts w:ascii="Times New Roman" w:eastAsia="Times New Roman" w:hAnsi="Times New Roman" w:cs="Times New Roman"/>
          <w:color w:val="1A1A1A"/>
          <w:sz w:val="24"/>
          <w:szCs w:val="24"/>
          <w:lang w:eastAsia="ru-RU"/>
        </w:rPr>
        <w:t xml:space="preserve"> </w:t>
      </w:r>
      <w:r w:rsidR="00946001">
        <w:rPr>
          <w:rFonts w:ascii="Times New Roman" w:eastAsia="Times New Roman" w:hAnsi="Times New Roman" w:cs="Times New Roman"/>
          <w:color w:val="1A1A1A"/>
          <w:sz w:val="24"/>
          <w:szCs w:val="24"/>
          <w:lang w:eastAsia="ru-RU"/>
        </w:rPr>
        <w:t xml:space="preserve">по </w:t>
      </w:r>
      <w:r w:rsidRPr="0089748F">
        <w:rPr>
          <w:rFonts w:ascii="Times New Roman" w:eastAsia="Times New Roman" w:hAnsi="Times New Roman" w:cs="Times New Roman"/>
          <w:color w:val="1A1A1A"/>
          <w:sz w:val="24"/>
          <w:szCs w:val="24"/>
          <w:lang w:eastAsia="ru-RU"/>
        </w:rPr>
        <w:t xml:space="preserve"> </w:t>
      </w:r>
      <w:r w:rsidR="00946001">
        <w:rPr>
          <w:rFonts w:ascii="Times New Roman" w:eastAsia="Times New Roman" w:hAnsi="Times New Roman" w:cs="Times New Roman"/>
          <w:color w:val="1A1A1A"/>
          <w:sz w:val="24"/>
          <w:szCs w:val="24"/>
          <w:lang w:eastAsia="ru-RU"/>
        </w:rPr>
        <w:t>а</w:t>
      </w:r>
      <w:r w:rsidRPr="0089748F">
        <w:rPr>
          <w:rFonts w:ascii="Times New Roman" w:eastAsia="Times New Roman" w:hAnsi="Times New Roman" w:cs="Times New Roman"/>
          <w:color w:val="1A1A1A"/>
          <w:sz w:val="24"/>
          <w:szCs w:val="24"/>
          <w:lang w:eastAsia="ru-RU"/>
        </w:rPr>
        <w:t>кт</w:t>
      </w:r>
      <w:r w:rsidR="00946001">
        <w:rPr>
          <w:rFonts w:ascii="Times New Roman" w:eastAsia="Times New Roman" w:hAnsi="Times New Roman" w:cs="Times New Roman"/>
          <w:color w:val="1A1A1A"/>
          <w:sz w:val="24"/>
          <w:szCs w:val="24"/>
          <w:lang w:eastAsia="ru-RU"/>
        </w:rPr>
        <w:t>у</w:t>
      </w:r>
      <w:r w:rsidRPr="0089748F">
        <w:rPr>
          <w:rFonts w:ascii="Times New Roman" w:eastAsia="Times New Roman" w:hAnsi="Times New Roman" w:cs="Times New Roman"/>
          <w:color w:val="1A1A1A"/>
          <w:sz w:val="24"/>
          <w:szCs w:val="24"/>
          <w:lang w:eastAsia="ru-RU"/>
        </w:rPr>
        <w:t xml:space="preserve"> приема-передачи.</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2.3</w:t>
      </w:r>
      <w:r w:rsidR="002D1F6B"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w:t>
      </w:r>
      <w:r w:rsidR="002D1F6B" w:rsidRPr="0089748F">
        <w:rPr>
          <w:rFonts w:ascii="Times New Roman" w:eastAsia="Times New Roman" w:hAnsi="Times New Roman" w:cs="Times New Roman"/>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окупатель</w:t>
      </w:r>
      <w:r w:rsidRPr="0089748F">
        <w:rPr>
          <w:rFonts w:ascii="Times New Roman" w:eastAsia="Times New Roman" w:hAnsi="Times New Roman" w:cs="Times New Roman"/>
          <w:color w:val="1A1A1A"/>
          <w:sz w:val="24"/>
          <w:szCs w:val="24"/>
          <w:lang w:eastAsia="ru-RU"/>
        </w:rPr>
        <w:t xml:space="preserve"> обязуется оплатить «Имущество»</w:t>
      </w:r>
      <w:r w:rsidR="00946001">
        <w:rPr>
          <w:rFonts w:ascii="Times New Roman" w:eastAsia="Times New Roman" w:hAnsi="Times New Roman" w:cs="Times New Roman"/>
          <w:color w:val="1A1A1A"/>
          <w:sz w:val="24"/>
          <w:szCs w:val="24"/>
          <w:lang w:eastAsia="ru-RU"/>
        </w:rPr>
        <w:t xml:space="preserve"> и принять тот же</w:t>
      </w:r>
      <w:r w:rsidRPr="0089748F">
        <w:rPr>
          <w:rFonts w:ascii="Times New Roman" w:eastAsia="Times New Roman" w:hAnsi="Times New Roman" w:cs="Times New Roman"/>
          <w:color w:val="1A1A1A"/>
          <w:sz w:val="24"/>
          <w:szCs w:val="24"/>
          <w:lang w:eastAsia="ru-RU"/>
        </w:rPr>
        <w:t xml:space="preserve"> срок, </w:t>
      </w:r>
      <w:r w:rsidR="00946001">
        <w:rPr>
          <w:rFonts w:ascii="Times New Roman" w:eastAsia="Times New Roman" w:hAnsi="Times New Roman" w:cs="Times New Roman"/>
          <w:color w:val="1A1A1A"/>
          <w:sz w:val="24"/>
          <w:szCs w:val="24"/>
          <w:lang w:eastAsia="ru-RU"/>
        </w:rPr>
        <w:t>подписать</w:t>
      </w:r>
      <w:r w:rsidRPr="0089748F">
        <w:rPr>
          <w:rFonts w:ascii="Times New Roman" w:eastAsia="Times New Roman" w:hAnsi="Times New Roman" w:cs="Times New Roman"/>
          <w:color w:val="1A1A1A"/>
          <w:sz w:val="24"/>
          <w:szCs w:val="24"/>
          <w:lang w:eastAsia="ru-RU"/>
        </w:rPr>
        <w:t xml:space="preserve"> </w:t>
      </w:r>
      <w:r w:rsidR="00946001">
        <w:rPr>
          <w:rFonts w:ascii="Times New Roman" w:eastAsia="Times New Roman" w:hAnsi="Times New Roman" w:cs="Times New Roman"/>
          <w:color w:val="1A1A1A"/>
          <w:sz w:val="24"/>
          <w:szCs w:val="24"/>
          <w:lang w:eastAsia="ru-RU"/>
        </w:rPr>
        <w:t>акт</w:t>
      </w:r>
      <w:r w:rsidRPr="0089748F">
        <w:rPr>
          <w:rFonts w:ascii="Times New Roman" w:eastAsia="Times New Roman" w:hAnsi="Times New Roman" w:cs="Times New Roman"/>
          <w:color w:val="1A1A1A"/>
          <w:sz w:val="24"/>
          <w:szCs w:val="24"/>
          <w:lang w:eastAsia="ru-RU"/>
        </w:rPr>
        <w:t xml:space="preserve"> приема-передачи</w:t>
      </w:r>
      <w:r w:rsidR="00946001">
        <w:rPr>
          <w:rFonts w:ascii="Times New Roman" w:eastAsia="Times New Roman" w:hAnsi="Times New Roman" w:cs="Times New Roman"/>
          <w:color w:val="1A1A1A"/>
          <w:sz w:val="24"/>
          <w:szCs w:val="24"/>
          <w:lang w:eastAsia="ru-RU"/>
        </w:rPr>
        <w:t>.</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2.4 Право собственности на «Имущество» у </w:t>
      </w:r>
      <w:r w:rsidR="00946001">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окупателя</w:t>
      </w:r>
      <w:r w:rsidRPr="0089748F">
        <w:rPr>
          <w:rFonts w:ascii="Times New Roman" w:eastAsia="Times New Roman" w:hAnsi="Times New Roman" w:cs="Times New Roman"/>
          <w:color w:val="1A1A1A"/>
          <w:sz w:val="24"/>
          <w:szCs w:val="24"/>
          <w:lang w:eastAsia="ru-RU"/>
        </w:rPr>
        <w:t xml:space="preserve"> возникает после полной оплаты «Имущества» в порядке, предусмотренном настоящим договором, и </w:t>
      </w:r>
      <w:r w:rsidR="00946001">
        <w:rPr>
          <w:rFonts w:ascii="Times New Roman" w:eastAsia="Times New Roman" w:hAnsi="Times New Roman" w:cs="Times New Roman"/>
          <w:color w:val="1A1A1A"/>
          <w:sz w:val="24"/>
          <w:szCs w:val="24"/>
          <w:lang w:eastAsia="ru-RU"/>
        </w:rPr>
        <w:t>с момента  регистрации  перехода этого права.</w:t>
      </w:r>
    </w:p>
    <w:p w:rsidR="003960A5" w:rsidRDefault="003960A5" w:rsidP="006E2430">
      <w:pPr>
        <w:shd w:val="clear" w:color="auto" w:fill="FFFFFF"/>
        <w:spacing w:after="0" w:line="240" w:lineRule="auto"/>
        <w:jc w:val="both"/>
        <w:rPr>
          <w:rFonts w:ascii="Helvetica" w:eastAsia="Times New Roman" w:hAnsi="Helvetica" w:cs="Helvetica"/>
          <w:color w:val="1A1A1A"/>
          <w:sz w:val="23"/>
          <w:szCs w:val="23"/>
          <w:lang w:eastAsia="ru-RU"/>
        </w:rPr>
      </w:pPr>
      <w:r w:rsidRPr="0089748F">
        <w:rPr>
          <w:rFonts w:ascii="Times New Roman" w:eastAsia="Times New Roman" w:hAnsi="Times New Roman" w:cs="Times New Roman"/>
          <w:color w:val="1A1A1A"/>
          <w:sz w:val="24"/>
          <w:szCs w:val="24"/>
          <w:lang w:eastAsia="ru-RU"/>
        </w:rPr>
        <w:t>2.5</w:t>
      </w:r>
      <w:r w:rsidR="006E2430" w:rsidRPr="0089748F">
        <w:rPr>
          <w:rFonts w:ascii="Times New Roman" w:eastAsia="Times New Roman" w:hAnsi="Times New Roman" w:cs="Times New Roman"/>
          <w:color w:val="1A1A1A"/>
          <w:sz w:val="24"/>
          <w:szCs w:val="24"/>
          <w:lang w:eastAsia="ru-RU"/>
        </w:rPr>
        <w:t>. В</w:t>
      </w:r>
      <w:r w:rsidRPr="0089748F">
        <w:rPr>
          <w:rFonts w:ascii="Times New Roman" w:eastAsia="Times New Roman" w:hAnsi="Times New Roman" w:cs="Times New Roman"/>
          <w:color w:val="1A1A1A"/>
          <w:sz w:val="24"/>
          <w:szCs w:val="24"/>
          <w:lang w:eastAsia="ru-RU"/>
        </w:rPr>
        <w:t>се расходы по государственной регистрации права собственности на «Имущество» в полном объеме несет</w:t>
      </w:r>
      <w:r w:rsidR="002D1F6B" w:rsidRPr="0089748F">
        <w:rPr>
          <w:rFonts w:ascii="Times New Roman" w:eastAsia="Times New Roman" w:hAnsi="Times New Roman" w:cs="Times New Roman"/>
          <w:color w:val="1A1A1A"/>
          <w:sz w:val="24"/>
          <w:szCs w:val="24"/>
          <w:lang w:eastAsia="ru-RU"/>
        </w:rPr>
        <w:t xml:space="preserve"> </w:t>
      </w:r>
      <w:r w:rsidR="00946001">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окупатель</w:t>
      </w:r>
      <w:r w:rsidRPr="003960A5">
        <w:rPr>
          <w:rFonts w:ascii="Helvetica" w:eastAsia="Times New Roman" w:hAnsi="Helvetica" w:cs="Helvetica"/>
          <w:color w:val="1A1A1A"/>
          <w:sz w:val="23"/>
          <w:szCs w:val="23"/>
          <w:lang w:eastAsia="ru-RU"/>
        </w:rPr>
        <w:t>.</w:t>
      </w:r>
    </w:p>
    <w:p w:rsidR="00946001" w:rsidRPr="003960A5" w:rsidRDefault="00946001" w:rsidP="006E2430">
      <w:pPr>
        <w:shd w:val="clear" w:color="auto" w:fill="FFFFFF"/>
        <w:spacing w:after="0" w:line="240" w:lineRule="auto"/>
        <w:jc w:val="both"/>
        <w:rPr>
          <w:rFonts w:ascii="Helvetica" w:eastAsia="Times New Roman" w:hAnsi="Helvetica" w:cs="Helvetica"/>
          <w:color w:val="1A1A1A"/>
          <w:sz w:val="23"/>
          <w:szCs w:val="23"/>
          <w:lang w:eastAsia="ru-RU"/>
        </w:rPr>
      </w:pPr>
    </w:p>
    <w:p w:rsidR="003960A5" w:rsidRPr="00842BED" w:rsidRDefault="003960A5" w:rsidP="00842BED">
      <w:pPr>
        <w:pStyle w:val="aa"/>
        <w:numPr>
          <w:ilvl w:val="0"/>
          <w:numId w:val="7"/>
        </w:num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42BED">
        <w:rPr>
          <w:rFonts w:ascii="Times New Roman" w:eastAsia="Times New Roman" w:hAnsi="Times New Roman" w:cs="Times New Roman"/>
          <w:b/>
          <w:color w:val="1A1A1A"/>
          <w:sz w:val="24"/>
          <w:szCs w:val="24"/>
          <w:lang w:eastAsia="ru-RU"/>
        </w:rPr>
        <w:t>ЦЕНА И ПОРЯДОК РАСЧЕТОВ</w:t>
      </w:r>
    </w:p>
    <w:p w:rsidR="00946001" w:rsidRPr="00946001" w:rsidRDefault="00946001" w:rsidP="00842BED">
      <w:pPr>
        <w:pStyle w:val="aa"/>
        <w:shd w:val="clear" w:color="auto" w:fill="FFFFFF"/>
        <w:spacing w:after="0" w:line="240" w:lineRule="auto"/>
        <w:rPr>
          <w:rFonts w:ascii="Times New Roman" w:eastAsia="Times New Roman" w:hAnsi="Times New Roman" w:cs="Times New Roman"/>
          <w:b/>
          <w:color w:val="1A1A1A"/>
          <w:sz w:val="24"/>
          <w:szCs w:val="24"/>
          <w:lang w:eastAsia="ru-RU"/>
        </w:rPr>
      </w:pP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3.1 Цена «Имущества» составляет _____________________рублей, в том числе НДС</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_________________________ рублей. Указанная цена установлена результатом аукциона от___________, на основании Протокола об итогах аукциона </w:t>
      </w:r>
      <w:proofErr w:type="gramStart"/>
      <w:r w:rsidRPr="0089748F">
        <w:rPr>
          <w:rFonts w:ascii="Times New Roman" w:eastAsia="Times New Roman" w:hAnsi="Times New Roman" w:cs="Times New Roman"/>
          <w:color w:val="1A1A1A"/>
          <w:sz w:val="24"/>
          <w:szCs w:val="24"/>
          <w:lang w:eastAsia="ru-RU"/>
        </w:rPr>
        <w:t>от</w:t>
      </w:r>
      <w:proofErr w:type="gramEnd"/>
      <w:r w:rsidR="00842BED">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 xml:space="preserve">___________№_____. </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3.2 Задаток в сумме ___________ рублей, внесенный </w:t>
      </w:r>
      <w:r w:rsidR="000D1E6A">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окупателем</w:t>
      </w:r>
      <w:r w:rsidRPr="0089748F">
        <w:rPr>
          <w:rFonts w:ascii="Times New Roman" w:eastAsia="Times New Roman" w:hAnsi="Times New Roman" w:cs="Times New Roman"/>
          <w:color w:val="1A1A1A"/>
          <w:sz w:val="24"/>
          <w:szCs w:val="24"/>
          <w:lang w:eastAsia="ru-RU"/>
        </w:rPr>
        <w:t xml:space="preserve"> на счет </w:t>
      </w:r>
      <w:r w:rsidR="000D1E6A">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родавца</w:t>
      </w:r>
      <w:r w:rsidRPr="0089748F">
        <w:rPr>
          <w:rFonts w:ascii="Times New Roman" w:eastAsia="Times New Roman" w:hAnsi="Times New Roman" w:cs="Times New Roman"/>
          <w:color w:val="1A1A1A"/>
          <w:sz w:val="24"/>
          <w:szCs w:val="24"/>
          <w:lang w:eastAsia="ru-RU"/>
        </w:rPr>
        <w:t>, засчитывается в</w:t>
      </w:r>
      <w:r w:rsidR="00392AA0" w:rsidRPr="0089748F">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счет оплаты «Имущества».</w:t>
      </w:r>
    </w:p>
    <w:p w:rsidR="003960A5" w:rsidRPr="00F70EAC"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3.3 </w:t>
      </w:r>
      <w:r w:rsidRPr="00F70EAC">
        <w:rPr>
          <w:rFonts w:ascii="Times New Roman" w:eastAsia="Times New Roman" w:hAnsi="Times New Roman" w:cs="Times New Roman"/>
          <w:color w:val="1A1A1A"/>
          <w:sz w:val="24"/>
          <w:szCs w:val="24"/>
          <w:lang w:eastAsia="ru-RU"/>
        </w:rPr>
        <w:t xml:space="preserve">Расчет за «Имущество» производится в безналичном порядке путем перечисления </w:t>
      </w:r>
      <w:r w:rsidR="000D1E6A">
        <w:rPr>
          <w:rFonts w:ascii="Times New Roman" w:eastAsia="Times New Roman" w:hAnsi="Times New Roman" w:cs="Times New Roman"/>
          <w:b/>
          <w:color w:val="1A1A1A"/>
          <w:sz w:val="24"/>
          <w:szCs w:val="24"/>
          <w:lang w:eastAsia="ru-RU"/>
        </w:rPr>
        <w:t>П</w:t>
      </w:r>
      <w:r w:rsidR="0089748F" w:rsidRPr="00F70EAC">
        <w:rPr>
          <w:rFonts w:ascii="Times New Roman" w:eastAsia="Times New Roman" w:hAnsi="Times New Roman" w:cs="Times New Roman"/>
          <w:b/>
          <w:color w:val="1A1A1A"/>
          <w:sz w:val="24"/>
          <w:szCs w:val="24"/>
          <w:lang w:eastAsia="ru-RU"/>
        </w:rPr>
        <w:t>окупателем</w:t>
      </w:r>
      <w:r w:rsidRPr="00F70EAC">
        <w:rPr>
          <w:rFonts w:ascii="Times New Roman" w:eastAsia="Times New Roman" w:hAnsi="Times New Roman" w:cs="Times New Roman"/>
          <w:color w:val="1A1A1A"/>
          <w:sz w:val="24"/>
          <w:szCs w:val="24"/>
          <w:lang w:eastAsia="ru-RU"/>
        </w:rPr>
        <w:t xml:space="preserve"> всей</w:t>
      </w:r>
      <w:r w:rsidR="00392AA0" w:rsidRPr="00F70EAC">
        <w:rPr>
          <w:rFonts w:ascii="Times New Roman" w:eastAsia="Times New Roman" w:hAnsi="Times New Roman" w:cs="Times New Roman"/>
          <w:color w:val="1A1A1A"/>
          <w:sz w:val="24"/>
          <w:szCs w:val="24"/>
          <w:lang w:eastAsia="ru-RU"/>
        </w:rPr>
        <w:t xml:space="preserve"> </w:t>
      </w:r>
      <w:r w:rsidRPr="00F70EAC">
        <w:rPr>
          <w:rFonts w:ascii="Times New Roman" w:eastAsia="Times New Roman" w:hAnsi="Times New Roman" w:cs="Times New Roman"/>
          <w:color w:val="1A1A1A"/>
          <w:sz w:val="24"/>
          <w:szCs w:val="24"/>
          <w:lang w:eastAsia="ru-RU"/>
        </w:rPr>
        <w:t xml:space="preserve">суммы, указанной в п.3.1 настоящего договора, за вычетом суммы налогов (НДС) и суммы </w:t>
      </w:r>
      <w:r w:rsidR="00911CC4" w:rsidRPr="00F07F9D">
        <w:rPr>
          <w:rFonts w:ascii="Times New Roman" w:eastAsia="Times New Roman" w:hAnsi="Times New Roman" w:cs="Times New Roman"/>
          <w:sz w:val="24"/>
          <w:szCs w:val="24"/>
        </w:rPr>
        <w:t>единовременно в течение 10 рабочих дней после заключения договора купли-продажи имущества</w:t>
      </w:r>
      <w:r w:rsidR="00911CC4" w:rsidRPr="00F70EAC">
        <w:rPr>
          <w:rFonts w:ascii="Times New Roman" w:eastAsia="Times New Roman" w:hAnsi="Times New Roman" w:cs="Times New Roman"/>
          <w:color w:val="1A1A1A"/>
          <w:sz w:val="24"/>
          <w:szCs w:val="24"/>
          <w:lang w:eastAsia="ru-RU"/>
        </w:rPr>
        <w:t xml:space="preserve"> </w:t>
      </w:r>
      <w:r w:rsidRPr="00F70EAC">
        <w:rPr>
          <w:rFonts w:ascii="Times New Roman" w:eastAsia="Times New Roman" w:hAnsi="Times New Roman" w:cs="Times New Roman"/>
          <w:color w:val="1A1A1A"/>
          <w:sz w:val="24"/>
          <w:szCs w:val="24"/>
          <w:lang w:eastAsia="ru-RU"/>
        </w:rPr>
        <w:t>по следующим реквизитам:</w:t>
      </w:r>
    </w:p>
    <w:p w:rsidR="003960A5" w:rsidRPr="0089748F" w:rsidRDefault="008E6CA2"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70EAC">
        <w:rPr>
          <w:rFonts w:ascii="Times New Roman" w:eastAsia="Times New Roman" w:hAnsi="Times New Roman" w:cs="Times New Roman"/>
          <w:color w:val="1A1A1A"/>
          <w:sz w:val="24"/>
          <w:szCs w:val="24"/>
          <w:lang w:eastAsia="ru-RU"/>
        </w:rPr>
        <w:t>ИНН 5515103630 КПП 551501001</w:t>
      </w:r>
      <w:r w:rsidR="00911CC4">
        <w:rPr>
          <w:rFonts w:ascii="Times New Roman" w:eastAsia="Times New Roman" w:hAnsi="Times New Roman" w:cs="Times New Roman"/>
          <w:color w:val="1A1A1A"/>
          <w:sz w:val="24"/>
          <w:szCs w:val="24"/>
          <w:lang w:eastAsia="ru-RU"/>
        </w:rPr>
        <w:t xml:space="preserve"> </w:t>
      </w:r>
      <w:r w:rsidRPr="00F70EAC">
        <w:rPr>
          <w:rFonts w:ascii="Times New Roman" w:eastAsia="Times New Roman" w:hAnsi="Times New Roman" w:cs="Times New Roman"/>
          <w:color w:val="1A1A1A"/>
          <w:sz w:val="24"/>
          <w:szCs w:val="24"/>
          <w:lang w:eastAsia="ru-RU"/>
        </w:rPr>
        <w:t>Получатель: УФК по Омской области (Администрация Ивановского сельского пос</w:t>
      </w:r>
      <w:r w:rsidR="00A52AEF" w:rsidRPr="00F70EAC">
        <w:rPr>
          <w:rFonts w:ascii="Times New Roman" w:eastAsia="Times New Roman" w:hAnsi="Times New Roman" w:cs="Times New Roman"/>
          <w:color w:val="1A1A1A"/>
          <w:sz w:val="24"/>
          <w:szCs w:val="24"/>
          <w:lang w:eastAsia="ru-RU"/>
        </w:rPr>
        <w:t>е</w:t>
      </w:r>
      <w:r w:rsidRPr="00F70EAC">
        <w:rPr>
          <w:rFonts w:ascii="Times New Roman" w:eastAsia="Times New Roman" w:hAnsi="Times New Roman" w:cs="Times New Roman"/>
          <w:color w:val="1A1A1A"/>
          <w:sz w:val="24"/>
          <w:szCs w:val="24"/>
          <w:lang w:eastAsia="ru-RU"/>
        </w:rPr>
        <w:t>ления)</w:t>
      </w:r>
      <w:r w:rsidR="00911CC4">
        <w:rPr>
          <w:rFonts w:ascii="Times New Roman" w:eastAsia="Times New Roman" w:hAnsi="Times New Roman" w:cs="Times New Roman"/>
          <w:color w:val="1A1A1A"/>
          <w:sz w:val="24"/>
          <w:szCs w:val="24"/>
          <w:lang w:eastAsia="ru-RU"/>
        </w:rPr>
        <w:t xml:space="preserve">, </w:t>
      </w:r>
      <w:proofErr w:type="gramStart"/>
      <w:r w:rsidR="00A52AEF" w:rsidRPr="00F70EAC">
        <w:rPr>
          <w:rFonts w:ascii="Times New Roman" w:eastAsia="Times New Roman" w:hAnsi="Times New Roman" w:cs="Times New Roman"/>
          <w:color w:val="1A1A1A"/>
          <w:sz w:val="24"/>
          <w:szCs w:val="24"/>
          <w:lang w:eastAsia="ru-RU"/>
        </w:rPr>
        <w:t>р</w:t>
      </w:r>
      <w:proofErr w:type="gramEnd"/>
      <w:r w:rsidR="00A52AEF" w:rsidRPr="00F70EAC">
        <w:rPr>
          <w:rFonts w:ascii="Times New Roman" w:eastAsia="Times New Roman" w:hAnsi="Times New Roman" w:cs="Times New Roman"/>
          <w:color w:val="1A1A1A"/>
          <w:sz w:val="24"/>
          <w:szCs w:val="24"/>
          <w:lang w:eastAsia="ru-RU"/>
        </w:rPr>
        <w:t>/</w:t>
      </w:r>
      <w:r w:rsidR="00A52AEF" w:rsidRPr="00F70EAC">
        <w:rPr>
          <w:rFonts w:ascii="Times New Roman" w:eastAsia="Times New Roman" w:hAnsi="Times New Roman" w:cs="Times New Roman"/>
          <w:sz w:val="24"/>
          <w:szCs w:val="24"/>
          <w:lang w:eastAsia="ru-RU"/>
        </w:rPr>
        <w:t xml:space="preserve">с </w:t>
      </w:r>
      <w:r w:rsidR="00A52AEF" w:rsidRPr="00F70EAC">
        <w:rPr>
          <w:rFonts w:ascii="Times New Roman" w:hAnsi="Times New Roman" w:cs="Times New Roman"/>
          <w:spacing w:val="6"/>
          <w:sz w:val="24"/>
          <w:szCs w:val="24"/>
        </w:rPr>
        <w:t>03100643000000015200</w:t>
      </w:r>
      <w:r w:rsidR="00A52AEF" w:rsidRPr="00F70EAC">
        <w:rPr>
          <w:rFonts w:ascii="Times New Roman" w:eastAsia="Times New Roman" w:hAnsi="Times New Roman" w:cs="Times New Roman"/>
          <w:sz w:val="24"/>
          <w:szCs w:val="24"/>
          <w:lang w:eastAsia="ru-RU"/>
        </w:rPr>
        <w:t xml:space="preserve"> </w:t>
      </w:r>
      <w:r w:rsidR="00A52AEF" w:rsidRPr="00F70EAC">
        <w:rPr>
          <w:rFonts w:ascii="Times New Roman" w:eastAsia="Times New Roman" w:hAnsi="Times New Roman" w:cs="Times New Roman"/>
          <w:color w:val="1A1A1A"/>
          <w:sz w:val="24"/>
          <w:szCs w:val="24"/>
          <w:lang w:eastAsia="ru-RU"/>
        </w:rPr>
        <w:t xml:space="preserve">Банк получателя: Отделение </w:t>
      </w:r>
      <w:r w:rsidR="00A52AEF" w:rsidRPr="00F70EAC">
        <w:rPr>
          <w:rFonts w:ascii="Times New Roman" w:eastAsia="Times New Roman" w:hAnsi="Times New Roman" w:cs="Times New Roman"/>
          <w:color w:val="1A1A1A"/>
          <w:sz w:val="24"/>
          <w:szCs w:val="24"/>
          <w:lang w:eastAsia="ru-RU"/>
        </w:rPr>
        <w:lastRenderedPageBreak/>
        <w:t xml:space="preserve">Омск банка России//УФК по Омской области </w:t>
      </w:r>
      <w:r w:rsidR="0067049B" w:rsidRPr="00F70EAC">
        <w:rPr>
          <w:rFonts w:ascii="Times New Roman" w:eastAsia="Times New Roman" w:hAnsi="Times New Roman" w:cs="Times New Roman"/>
          <w:color w:val="1A1A1A"/>
          <w:sz w:val="24"/>
          <w:szCs w:val="24"/>
          <w:lang w:eastAsia="ru-RU"/>
        </w:rPr>
        <w:t>г. Омск</w:t>
      </w:r>
      <w:r w:rsidR="00A52AEF" w:rsidRPr="00F70EAC">
        <w:rPr>
          <w:rFonts w:ascii="Times New Roman" w:eastAsia="Times New Roman" w:hAnsi="Times New Roman" w:cs="Times New Roman"/>
          <w:color w:val="1A1A1A"/>
          <w:sz w:val="24"/>
          <w:szCs w:val="24"/>
          <w:lang w:eastAsia="ru-RU"/>
        </w:rPr>
        <w:t>,</w:t>
      </w:r>
      <w:r w:rsidR="00A52AEF" w:rsidRPr="00F70EAC">
        <w:rPr>
          <w:rFonts w:ascii="Times New Roman" w:hAnsi="Times New Roman" w:cs="Times New Roman"/>
          <w:spacing w:val="6"/>
          <w:sz w:val="24"/>
          <w:szCs w:val="24"/>
        </w:rPr>
        <w:t xml:space="preserve"> БИК 015209001, КБК </w:t>
      </w:r>
      <w:r w:rsidR="00A52AEF" w:rsidRPr="00F70EAC">
        <w:rPr>
          <w:rFonts w:ascii="Times New Roman" w:hAnsi="Times New Roman" w:cs="Times New Roman"/>
          <w:color w:val="000000"/>
          <w:spacing w:val="6"/>
          <w:sz w:val="24"/>
          <w:szCs w:val="24"/>
        </w:rPr>
        <w:t>60411</w:t>
      </w:r>
      <w:r w:rsidR="0067049B" w:rsidRPr="00F70EAC">
        <w:rPr>
          <w:rFonts w:ascii="Times New Roman" w:hAnsi="Times New Roman" w:cs="Times New Roman"/>
          <w:color w:val="000000"/>
          <w:spacing w:val="6"/>
          <w:sz w:val="24"/>
          <w:szCs w:val="24"/>
        </w:rPr>
        <w:t>413060100000410</w:t>
      </w:r>
      <w:r w:rsidR="00A52AEF" w:rsidRPr="00F70EAC">
        <w:rPr>
          <w:rFonts w:ascii="Times New Roman" w:hAnsi="Times New Roman" w:cs="Times New Roman"/>
          <w:spacing w:val="6"/>
          <w:sz w:val="24"/>
          <w:szCs w:val="24"/>
        </w:rPr>
        <w:t>,</w:t>
      </w:r>
      <w:r w:rsidR="0067049B" w:rsidRPr="00F70EAC">
        <w:rPr>
          <w:rFonts w:ascii="Times New Roman" w:eastAsia="Times New Roman" w:hAnsi="Times New Roman" w:cs="Times New Roman"/>
          <w:color w:val="1A1A1A"/>
          <w:sz w:val="24"/>
          <w:szCs w:val="24"/>
          <w:lang w:eastAsia="ru-RU"/>
        </w:rPr>
        <w:t>ОКАТО 52218810000,</w:t>
      </w:r>
      <w:r w:rsidRPr="00F70EAC">
        <w:rPr>
          <w:rFonts w:ascii="Times New Roman" w:eastAsia="Times New Roman" w:hAnsi="Times New Roman" w:cs="Times New Roman"/>
          <w:color w:val="1A1A1A"/>
          <w:sz w:val="24"/>
          <w:szCs w:val="24"/>
          <w:lang w:eastAsia="ru-RU"/>
        </w:rPr>
        <w:t xml:space="preserve">  ОКТМО 52618410</w:t>
      </w:r>
      <w:r w:rsidR="0089748F" w:rsidRPr="00F70EAC">
        <w:rPr>
          <w:rFonts w:ascii="Times New Roman" w:eastAsia="Times New Roman" w:hAnsi="Times New Roman" w:cs="Times New Roman"/>
          <w:color w:val="1A1A1A"/>
          <w:sz w:val="24"/>
          <w:szCs w:val="24"/>
          <w:lang w:eastAsia="ru-RU"/>
        </w:rPr>
        <w:t xml:space="preserve"> </w:t>
      </w:r>
      <w:r w:rsidR="003960A5" w:rsidRPr="00F70EAC">
        <w:rPr>
          <w:rFonts w:ascii="Times New Roman" w:eastAsia="Times New Roman" w:hAnsi="Times New Roman" w:cs="Times New Roman"/>
          <w:color w:val="1A1A1A"/>
          <w:sz w:val="24"/>
          <w:szCs w:val="24"/>
          <w:lang w:eastAsia="ru-RU"/>
        </w:rPr>
        <w:t>назначение платежа: оплата</w:t>
      </w:r>
      <w:r w:rsidR="003960A5" w:rsidRPr="0089748F">
        <w:rPr>
          <w:rFonts w:ascii="Times New Roman" w:eastAsia="Times New Roman" w:hAnsi="Times New Roman" w:cs="Times New Roman"/>
          <w:color w:val="1A1A1A"/>
          <w:sz w:val="24"/>
          <w:szCs w:val="24"/>
          <w:lang w:eastAsia="ru-RU"/>
        </w:rPr>
        <w:t xml:space="preserve"> по договору купли-продажи от __.__.2020 №___.</w:t>
      </w:r>
    </w:p>
    <w:p w:rsidR="003960A5" w:rsidRPr="0089748F" w:rsidRDefault="003960A5" w:rsidP="006E243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3.4 Сумму налога на добавленную стоимость (НДС) </w:t>
      </w:r>
      <w:r w:rsidRPr="000D1E6A">
        <w:rPr>
          <w:rFonts w:ascii="Times New Roman" w:eastAsia="Times New Roman" w:hAnsi="Times New Roman" w:cs="Times New Roman"/>
          <w:b/>
          <w:color w:val="1A1A1A"/>
          <w:sz w:val="24"/>
          <w:szCs w:val="24"/>
          <w:lang w:eastAsia="ru-RU"/>
        </w:rPr>
        <w:t>П</w:t>
      </w:r>
      <w:r w:rsidR="000D1E6A" w:rsidRPr="000D1E6A">
        <w:rPr>
          <w:rFonts w:ascii="Times New Roman" w:eastAsia="Times New Roman" w:hAnsi="Times New Roman" w:cs="Times New Roman"/>
          <w:b/>
          <w:color w:val="1A1A1A"/>
          <w:sz w:val="24"/>
          <w:szCs w:val="24"/>
          <w:lang w:eastAsia="ru-RU"/>
        </w:rPr>
        <w:t>окупатель</w:t>
      </w:r>
      <w:r w:rsidRPr="0089748F">
        <w:rPr>
          <w:rFonts w:ascii="Times New Roman" w:eastAsia="Times New Roman" w:hAnsi="Times New Roman" w:cs="Times New Roman"/>
          <w:color w:val="1A1A1A"/>
          <w:sz w:val="24"/>
          <w:szCs w:val="24"/>
          <w:lang w:eastAsia="ru-RU"/>
        </w:rPr>
        <w:t xml:space="preserve"> оплачивает самостоятельно, в</w:t>
      </w:r>
      <w:r w:rsidR="00392AA0" w:rsidRPr="0089748F">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соответствии с действующим налоговым законодательством.</w:t>
      </w:r>
    </w:p>
    <w:p w:rsidR="006E2430"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3.5. В случае приобретения «Имущества» физическим лицом расчет за «Имущество» производится путем перечисления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окупателем</w:t>
      </w:r>
      <w:r w:rsidRPr="0089748F">
        <w:rPr>
          <w:rFonts w:ascii="Times New Roman" w:eastAsia="Times New Roman" w:hAnsi="Times New Roman" w:cs="Times New Roman"/>
          <w:color w:val="1A1A1A"/>
          <w:sz w:val="24"/>
          <w:szCs w:val="24"/>
          <w:lang w:eastAsia="ru-RU"/>
        </w:rPr>
        <w:t xml:space="preserve"> всей суммы, указанной</w:t>
      </w:r>
      <w:r w:rsidR="005D37FE">
        <w:rPr>
          <w:rFonts w:ascii="Times New Roman" w:eastAsia="Times New Roman" w:hAnsi="Times New Roman" w:cs="Times New Roman"/>
          <w:color w:val="1A1A1A"/>
          <w:sz w:val="24"/>
          <w:szCs w:val="24"/>
          <w:lang w:eastAsia="ru-RU"/>
        </w:rPr>
        <w:t xml:space="preserve"> в п.3.1 настоящего договора, </w:t>
      </w:r>
      <w:r w:rsidR="005D37FE" w:rsidRPr="0089748F">
        <w:rPr>
          <w:rFonts w:ascii="Times New Roman" w:eastAsia="Times New Roman" w:hAnsi="Times New Roman" w:cs="Times New Roman"/>
          <w:color w:val="1A1A1A"/>
          <w:sz w:val="24"/>
          <w:szCs w:val="24"/>
          <w:lang w:eastAsia="ru-RU"/>
        </w:rPr>
        <w:t xml:space="preserve">за вычетом </w:t>
      </w:r>
      <w:r w:rsidR="005D37FE">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НДС</w:t>
      </w:r>
      <w:r w:rsidR="005D37FE">
        <w:rPr>
          <w:rFonts w:ascii="Times New Roman" w:eastAsia="Times New Roman" w:hAnsi="Times New Roman" w:cs="Times New Roman"/>
          <w:color w:val="1A1A1A"/>
          <w:sz w:val="24"/>
          <w:szCs w:val="24"/>
          <w:lang w:eastAsia="ru-RU"/>
        </w:rPr>
        <w:t xml:space="preserve"> и</w:t>
      </w:r>
      <w:r w:rsidRPr="0089748F">
        <w:rPr>
          <w:rFonts w:ascii="Times New Roman" w:eastAsia="Times New Roman" w:hAnsi="Times New Roman" w:cs="Times New Roman"/>
          <w:color w:val="1A1A1A"/>
          <w:sz w:val="24"/>
          <w:szCs w:val="24"/>
          <w:lang w:eastAsia="ru-RU"/>
        </w:rPr>
        <w:t xml:space="preserve"> суммы задатка, в течение </w:t>
      </w:r>
      <w:r w:rsidR="005D37FE" w:rsidRPr="00F07F9D">
        <w:rPr>
          <w:rFonts w:ascii="Times New Roman" w:eastAsia="Times New Roman" w:hAnsi="Times New Roman" w:cs="Times New Roman"/>
          <w:sz w:val="24"/>
          <w:szCs w:val="24"/>
        </w:rPr>
        <w:t>10 рабочих дней после заключения договора купли-продажи имущества</w:t>
      </w:r>
      <w:r w:rsidR="005D37FE" w:rsidRPr="00F70EAC">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 xml:space="preserve"> по реквизитам, указанным в п.3.3. настоящего договора.</w:t>
      </w:r>
    </w:p>
    <w:p w:rsidR="00842BED" w:rsidRPr="0089748F" w:rsidRDefault="00842BED" w:rsidP="006E2430">
      <w:pPr>
        <w:shd w:val="clear" w:color="auto" w:fill="FFFFFF"/>
        <w:spacing w:after="0" w:line="240" w:lineRule="auto"/>
        <w:rPr>
          <w:rFonts w:ascii="Times New Roman" w:eastAsia="Times New Roman" w:hAnsi="Times New Roman" w:cs="Times New Roman"/>
          <w:color w:val="1A1A1A"/>
          <w:sz w:val="24"/>
          <w:szCs w:val="24"/>
          <w:lang w:eastAsia="ru-RU"/>
        </w:rPr>
      </w:pPr>
    </w:p>
    <w:p w:rsidR="006E2430" w:rsidRPr="00842BED" w:rsidRDefault="006E2430" w:rsidP="00842BED">
      <w:pPr>
        <w:pStyle w:val="aa"/>
        <w:numPr>
          <w:ilvl w:val="0"/>
          <w:numId w:val="7"/>
        </w:num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42BED">
        <w:rPr>
          <w:rFonts w:ascii="Times New Roman" w:eastAsia="Times New Roman" w:hAnsi="Times New Roman" w:cs="Times New Roman"/>
          <w:b/>
          <w:color w:val="1A1A1A"/>
          <w:sz w:val="24"/>
          <w:szCs w:val="24"/>
          <w:lang w:eastAsia="ru-RU"/>
        </w:rPr>
        <w:t>ОТВЕТСТВЕННОСТЬ СТОРОН</w:t>
      </w:r>
    </w:p>
    <w:p w:rsidR="00842BED" w:rsidRPr="00842BED" w:rsidRDefault="00842BED" w:rsidP="00842BED">
      <w:pPr>
        <w:pStyle w:val="aa"/>
        <w:shd w:val="clear" w:color="auto" w:fill="FFFFFF"/>
        <w:spacing w:after="0" w:line="240" w:lineRule="auto"/>
        <w:rPr>
          <w:rFonts w:ascii="Times New Roman" w:eastAsia="Times New Roman" w:hAnsi="Times New Roman" w:cs="Times New Roman"/>
          <w:b/>
          <w:color w:val="1A1A1A"/>
          <w:sz w:val="24"/>
          <w:szCs w:val="24"/>
          <w:lang w:eastAsia="ru-RU"/>
        </w:rPr>
      </w:pP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4.1</w:t>
      </w:r>
      <w:r w:rsidR="00006673" w:rsidRPr="0089748F">
        <w:rPr>
          <w:rFonts w:ascii="Times New Roman" w:eastAsia="Times New Roman" w:hAnsi="Times New Roman" w:cs="Times New Roman"/>
          <w:color w:val="1A1A1A"/>
          <w:sz w:val="24"/>
          <w:szCs w:val="24"/>
          <w:lang w:eastAsia="ru-RU"/>
        </w:rPr>
        <w:t>. З</w:t>
      </w:r>
      <w:r w:rsidRPr="0089748F">
        <w:rPr>
          <w:rFonts w:ascii="Times New Roman" w:eastAsia="Times New Roman" w:hAnsi="Times New Roman" w:cs="Times New Roman"/>
          <w:color w:val="1A1A1A"/>
          <w:sz w:val="24"/>
          <w:szCs w:val="24"/>
          <w:lang w:eastAsia="ru-RU"/>
        </w:rPr>
        <w:t>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4.2</w:t>
      </w:r>
      <w:r w:rsidR="00006673" w:rsidRPr="0089748F">
        <w:rPr>
          <w:rFonts w:ascii="Times New Roman" w:eastAsia="Times New Roman" w:hAnsi="Times New Roman" w:cs="Times New Roman"/>
          <w:color w:val="1A1A1A"/>
          <w:sz w:val="24"/>
          <w:szCs w:val="24"/>
          <w:lang w:eastAsia="ru-RU"/>
        </w:rPr>
        <w:t>. З</w:t>
      </w:r>
      <w:r w:rsidRPr="0089748F">
        <w:rPr>
          <w:rFonts w:ascii="Times New Roman" w:eastAsia="Times New Roman" w:hAnsi="Times New Roman" w:cs="Times New Roman"/>
          <w:color w:val="1A1A1A"/>
          <w:sz w:val="24"/>
          <w:szCs w:val="24"/>
          <w:lang w:eastAsia="ru-RU"/>
        </w:rPr>
        <w:t xml:space="preserve">а нарушение сроков оплаты цены «Имущества»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окупатель</w:t>
      </w:r>
      <w:r w:rsidRPr="0089748F">
        <w:rPr>
          <w:rFonts w:ascii="Times New Roman" w:eastAsia="Times New Roman" w:hAnsi="Times New Roman" w:cs="Times New Roman"/>
          <w:color w:val="1A1A1A"/>
          <w:sz w:val="24"/>
          <w:szCs w:val="24"/>
          <w:lang w:eastAsia="ru-RU"/>
        </w:rPr>
        <w:t xml:space="preserve"> уплачивает пеню в размере </w:t>
      </w:r>
      <w:r w:rsidR="00842BED">
        <w:rPr>
          <w:rFonts w:ascii="Times New Roman" w:eastAsia="Times New Roman" w:hAnsi="Times New Roman" w:cs="Times New Roman"/>
          <w:color w:val="1A1A1A"/>
          <w:sz w:val="24"/>
          <w:szCs w:val="24"/>
          <w:lang w:eastAsia="ru-RU"/>
        </w:rPr>
        <w:t>5</w:t>
      </w:r>
      <w:r w:rsidRPr="0089748F">
        <w:rPr>
          <w:rFonts w:ascii="Times New Roman" w:eastAsia="Times New Roman" w:hAnsi="Times New Roman" w:cs="Times New Roman"/>
          <w:color w:val="1A1A1A"/>
          <w:sz w:val="24"/>
          <w:szCs w:val="24"/>
          <w:lang w:eastAsia="ru-RU"/>
        </w:rPr>
        <w:t>% от суммы, подлежащей уплате, за каждый календарный день просрочки.</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4.3</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w:t>
      </w:r>
      <w:r w:rsidR="0089748F" w:rsidRPr="0089748F">
        <w:rPr>
          <w:rFonts w:ascii="Times New Roman" w:eastAsia="Times New Roman" w:hAnsi="Times New Roman" w:cs="Times New Roman"/>
          <w:b/>
          <w:color w:val="1A1A1A"/>
          <w:sz w:val="24"/>
          <w:szCs w:val="24"/>
          <w:lang w:eastAsia="ru-RU"/>
        </w:rPr>
        <w:t>Покупатель</w:t>
      </w:r>
      <w:r w:rsidRPr="0089748F">
        <w:rPr>
          <w:rFonts w:ascii="Times New Roman" w:eastAsia="Times New Roman" w:hAnsi="Times New Roman" w:cs="Times New Roman"/>
          <w:color w:val="1A1A1A"/>
          <w:sz w:val="24"/>
          <w:szCs w:val="24"/>
          <w:lang w:eastAsia="ru-RU"/>
        </w:rPr>
        <w:t xml:space="preserve"> уплачивает </w:t>
      </w:r>
      <w:r w:rsidR="00842BED">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родавцу</w:t>
      </w:r>
      <w:r w:rsidRPr="0089748F">
        <w:rPr>
          <w:rFonts w:ascii="Times New Roman" w:eastAsia="Times New Roman" w:hAnsi="Times New Roman" w:cs="Times New Roman"/>
          <w:color w:val="1A1A1A"/>
          <w:sz w:val="24"/>
          <w:szCs w:val="24"/>
          <w:lang w:eastAsia="ru-RU"/>
        </w:rPr>
        <w:t xml:space="preserve"> штраф, в размере 20% от цены продажи «Имущества», в случаях:</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 -необоснованного отказа от принятия «Имущества (отказ от подписания Акта приема-передачи в установленный договором срок);</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 расторжения настоящего договора по вине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окупателя</w:t>
      </w:r>
      <w:r w:rsidRPr="0089748F">
        <w:rPr>
          <w:rFonts w:ascii="Times New Roman" w:eastAsia="Times New Roman" w:hAnsi="Times New Roman" w:cs="Times New Roman"/>
          <w:color w:val="1A1A1A"/>
          <w:sz w:val="24"/>
          <w:szCs w:val="24"/>
          <w:lang w:eastAsia="ru-RU"/>
        </w:rPr>
        <w:t>;</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нарушения срока платежа, предусмотренного п.3.3-3.5 настоящего договора более чем на 30 дней.</w:t>
      </w:r>
    </w:p>
    <w:p w:rsidR="006E2430"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4.4</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Уплата неустойки не освобождает стороны от исполнения обязательств, за исключением случая, когда договор расторгается.</w:t>
      </w:r>
    </w:p>
    <w:p w:rsidR="00842BED" w:rsidRPr="0089748F" w:rsidRDefault="00842BED" w:rsidP="006E2430">
      <w:pPr>
        <w:shd w:val="clear" w:color="auto" w:fill="FFFFFF"/>
        <w:spacing w:after="0" w:line="240" w:lineRule="auto"/>
        <w:rPr>
          <w:rFonts w:ascii="Times New Roman" w:eastAsia="Times New Roman" w:hAnsi="Times New Roman" w:cs="Times New Roman"/>
          <w:color w:val="1A1A1A"/>
          <w:sz w:val="24"/>
          <w:szCs w:val="24"/>
          <w:lang w:eastAsia="ru-RU"/>
        </w:rPr>
      </w:pPr>
    </w:p>
    <w:p w:rsidR="006E2430" w:rsidRPr="00842BED" w:rsidRDefault="006E2430" w:rsidP="00842BED">
      <w:pPr>
        <w:pStyle w:val="aa"/>
        <w:numPr>
          <w:ilvl w:val="0"/>
          <w:numId w:val="2"/>
        </w:num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42BED">
        <w:rPr>
          <w:rFonts w:ascii="Times New Roman" w:eastAsia="Times New Roman" w:hAnsi="Times New Roman" w:cs="Times New Roman"/>
          <w:b/>
          <w:color w:val="1A1A1A"/>
          <w:sz w:val="24"/>
          <w:szCs w:val="24"/>
          <w:lang w:eastAsia="ru-RU"/>
        </w:rPr>
        <w:t>СРОК ДЕЙСТВИЯ И УСЛОВИЯ РАСТОРЖЕНИЯ ДОГОВОРА</w:t>
      </w:r>
    </w:p>
    <w:p w:rsidR="00842BED" w:rsidRPr="00842BED" w:rsidRDefault="00842BED" w:rsidP="00842BED">
      <w:pPr>
        <w:pStyle w:val="aa"/>
        <w:shd w:val="clear" w:color="auto" w:fill="FFFFFF"/>
        <w:spacing w:after="0" w:line="240" w:lineRule="auto"/>
        <w:ind w:left="221"/>
        <w:rPr>
          <w:rFonts w:ascii="Times New Roman" w:eastAsia="Times New Roman" w:hAnsi="Times New Roman" w:cs="Times New Roman"/>
          <w:b/>
          <w:color w:val="1A1A1A"/>
          <w:sz w:val="24"/>
          <w:szCs w:val="24"/>
          <w:lang w:eastAsia="ru-RU"/>
        </w:rPr>
      </w:pP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5.1</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Настоящий договор вступает в силу со дня его подписания сторонами.</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5.2 </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Риск случайной </w:t>
      </w:r>
      <w:r w:rsidR="00842BED">
        <w:rPr>
          <w:rFonts w:ascii="Times New Roman" w:eastAsia="Times New Roman" w:hAnsi="Times New Roman" w:cs="Times New Roman"/>
          <w:color w:val="1A1A1A"/>
          <w:sz w:val="24"/>
          <w:szCs w:val="24"/>
          <w:lang w:eastAsia="ru-RU"/>
        </w:rPr>
        <w:t xml:space="preserve"> </w:t>
      </w:r>
      <w:r w:rsidRPr="0089748F">
        <w:rPr>
          <w:rFonts w:ascii="Times New Roman" w:eastAsia="Times New Roman" w:hAnsi="Times New Roman" w:cs="Times New Roman"/>
          <w:color w:val="1A1A1A"/>
          <w:sz w:val="24"/>
          <w:szCs w:val="24"/>
          <w:lang w:eastAsia="ru-RU"/>
        </w:rPr>
        <w:t xml:space="preserve">порчи приобретаемого «Имущества» переходит к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окупателю</w:t>
      </w:r>
      <w:r w:rsidRPr="0089748F">
        <w:rPr>
          <w:rFonts w:ascii="Times New Roman" w:eastAsia="Times New Roman" w:hAnsi="Times New Roman" w:cs="Times New Roman"/>
          <w:color w:val="1A1A1A"/>
          <w:sz w:val="24"/>
          <w:szCs w:val="24"/>
          <w:lang w:eastAsia="ru-RU"/>
        </w:rPr>
        <w:t xml:space="preserve"> с момента подписания настоящего договора.</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5.3</w:t>
      </w:r>
      <w:r w:rsidR="00006673" w:rsidRPr="0089748F">
        <w:rPr>
          <w:rFonts w:ascii="Times New Roman" w:eastAsia="Times New Roman" w:hAnsi="Times New Roman" w:cs="Times New Roman"/>
          <w:color w:val="1A1A1A"/>
          <w:sz w:val="24"/>
          <w:szCs w:val="24"/>
          <w:lang w:eastAsia="ru-RU"/>
        </w:rPr>
        <w:t>.</w:t>
      </w:r>
      <w:r w:rsidRPr="0089748F">
        <w:rPr>
          <w:rFonts w:ascii="Times New Roman" w:eastAsia="Times New Roman" w:hAnsi="Times New Roman" w:cs="Times New Roman"/>
          <w:color w:val="1A1A1A"/>
          <w:sz w:val="24"/>
          <w:szCs w:val="24"/>
          <w:lang w:eastAsia="ru-RU"/>
        </w:rPr>
        <w:t xml:space="preserve"> Настоящий договор может быть расторгнут:</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по взаимному соглашению сторон, что оформляется дополнительным соглашением;</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 по требованию </w:t>
      </w:r>
      <w:r w:rsidR="00842BED">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родавца</w:t>
      </w:r>
      <w:r w:rsidRPr="0089748F">
        <w:rPr>
          <w:rFonts w:ascii="Times New Roman" w:eastAsia="Times New Roman" w:hAnsi="Times New Roman" w:cs="Times New Roman"/>
          <w:color w:val="1A1A1A"/>
          <w:sz w:val="24"/>
          <w:szCs w:val="24"/>
          <w:lang w:eastAsia="ru-RU"/>
        </w:rPr>
        <w:t xml:space="preserve">, за нарушение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окупателем</w:t>
      </w:r>
      <w:r w:rsidRPr="0089748F">
        <w:rPr>
          <w:rFonts w:ascii="Times New Roman" w:eastAsia="Times New Roman" w:hAnsi="Times New Roman" w:cs="Times New Roman"/>
          <w:color w:val="1A1A1A"/>
          <w:sz w:val="24"/>
          <w:szCs w:val="24"/>
          <w:lang w:eastAsia="ru-RU"/>
        </w:rPr>
        <w:t xml:space="preserve"> обязательств по договору, предусмотренных пунктами </w:t>
      </w:r>
      <w:r w:rsidR="00842BED">
        <w:rPr>
          <w:rFonts w:ascii="Times New Roman" w:eastAsia="Times New Roman" w:hAnsi="Times New Roman" w:cs="Times New Roman"/>
          <w:color w:val="1A1A1A"/>
          <w:sz w:val="24"/>
          <w:szCs w:val="24"/>
          <w:lang w:eastAsia="ru-RU"/>
        </w:rPr>
        <w:t>2 - 4</w:t>
      </w:r>
      <w:r w:rsidRPr="0089748F">
        <w:rPr>
          <w:rFonts w:ascii="Times New Roman" w:eastAsia="Times New Roman" w:hAnsi="Times New Roman" w:cs="Times New Roman"/>
          <w:color w:val="1A1A1A"/>
          <w:sz w:val="24"/>
          <w:szCs w:val="24"/>
          <w:lang w:eastAsia="ru-RU"/>
        </w:rPr>
        <w:t xml:space="preserve"> настоящего договора, путем направления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окупателю</w:t>
      </w:r>
      <w:r w:rsidRPr="0089748F">
        <w:rPr>
          <w:rFonts w:ascii="Times New Roman" w:eastAsia="Times New Roman" w:hAnsi="Times New Roman" w:cs="Times New Roman"/>
          <w:color w:val="1A1A1A"/>
          <w:sz w:val="24"/>
          <w:szCs w:val="24"/>
          <w:lang w:eastAsia="ru-RU"/>
        </w:rPr>
        <w:t xml:space="preserve"> письменного отказа </w:t>
      </w:r>
      <w:r w:rsidR="00842BED">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родавца</w:t>
      </w:r>
      <w:r w:rsidRPr="0089748F">
        <w:rPr>
          <w:rFonts w:ascii="Times New Roman" w:eastAsia="Times New Roman" w:hAnsi="Times New Roman" w:cs="Times New Roman"/>
          <w:color w:val="1A1A1A"/>
          <w:sz w:val="24"/>
          <w:szCs w:val="24"/>
          <w:lang w:eastAsia="ru-RU"/>
        </w:rPr>
        <w:t xml:space="preserve"> от исполнения договора;</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в иных случаях, предусмотренных действующим законодательством;</w:t>
      </w:r>
    </w:p>
    <w:p w:rsidR="006E2430"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5.4</w:t>
      </w:r>
      <w:r w:rsidR="00006673" w:rsidRPr="0089748F">
        <w:rPr>
          <w:rFonts w:ascii="Times New Roman" w:eastAsia="Times New Roman" w:hAnsi="Times New Roman" w:cs="Times New Roman"/>
          <w:color w:val="1A1A1A"/>
          <w:sz w:val="24"/>
          <w:szCs w:val="24"/>
          <w:lang w:eastAsia="ru-RU"/>
        </w:rPr>
        <w:t>. В</w:t>
      </w:r>
      <w:r w:rsidRPr="0089748F">
        <w:rPr>
          <w:rFonts w:ascii="Times New Roman" w:eastAsia="Times New Roman" w:hAnsi="Times New Roman" w:cs="Times New Roman"/>
          <w:color w:val="1A1A1A"/>
          <w:sz w:val="24"/>
          <w:szCs w:val="24"/>
          <w:lang w:eastAsia="ru-RU"/>
        </w:rPr>
        <w:t xml:space="preserve"> случае расторжения договора, в связи с отказом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окупателя</w:t>
      </w:r>
      <w:r w:rsidRPr="0089748F">
        <w:rPr>
          <w:rFonts w:ascii="Times New Roman" w:eastAsia="Times New Roman" w:hAnsi="Times New Roman" w:cs="Times New Roman"/>
          <w:color w:val="1A1A1A"/>
          <w:sz w:val="24"/>
          <w:szCs w:val="24"/>
          <w:lang w:eastAsia="ru-RU"/>
        </w:rPr>
        <w:t xml:space="preserve"> от оплаты «Имущества», сумма задатка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окупателю</w:t>
      </w:r>
      <w:r w:rsidRPr="0089748F">
        <w:rPr>
          <w:rFonts w:ascii="Times New Roman" w:eastAsia="Times New Roman" w:hAnsi="Times New Roman" w:cs="Times New Roman"/>
          <w:color w:val="1A1A1A"/>
          <w:sz w:val="24"/>
          <w:szCs w:val="24"/>
          <w:lang w:eastAsia="ru-RU"/>
        </w:rPr>
        <w:t xml:space="preserve"> не возвращается.</w:t>
      </w:r>
    </w:p>
    <w:p w:rsidR="00842BED" w:rsidRPr="0089748F" w:rsidRDefault="00842BED" w:rsidP="006E2430">
      <w:pPr>
        <w:shd w:val="clear" w:color="auto" w:fill="FFFFFF"/>
        <w:spacing w:after="0" w:line="240" w:lineRule="auto"/>
        <w:rPr>
          <w:rFonts w:ascii="Times New Roman" w:eastAsia="Times New Roman" w:hAnsi="Times New Roman" w:cs="Times New Roman"/>
          <w:color w:val="1A1A1A"/>
          <w:sz w:val="24"/>
          <w:szCs w:val="24"/>
          <w:lang w:eastAsia="ru-RU"/>
        </w:rPr>
      </w:pPr>
    </w:p>
    <w:p w:rsidR="006E2430" w:rsidRPr="00842BED" w:rsidRDefault="006E2430" w:rsidP="00842BED">
      <w:pPr>
        <w:pStyle w:val="aa"/>
        <w:numPr>
          <w:ilvl w:val="0"/>
          <w:numId w:val="2"/>
        </w:num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42BED">
        <w:rPr>
          <w:rFonts w:ascii="Times New Roman" w:eastAsia="Times New Roman" w:hAnsi="Times New Roman" w:cs="Times New Roman"/>
          <w:b/>
          <w:color w:val="1A1A1A"/>
          <w:sz w:val="24"/>
          <w:szCs w:val="24"/>
          <w:lang w:eastAsia="ru-RU"/>
        </w:rPr>
        <w:t>ЗАКЛЮЧИТЕЛЬНЫЕ ПОЛОЖЕНИЯ</w:t>
      </w:r>
    </w:p>
    <w:p w:rsidR="00842BED" w:rsidRPr="00842BED" w:rsidRDefault="00842BED" w:rsidP="009538EE">
      <w:pPr>
        <w:pStyle w:val="aa"/>
        <w:shd w:val="clear" w:color="auto" w:fill="FFFFFF"/>
        <w:spacing w:after="0" w:line="240" w:lineRule="auto"/>
        <w:ind w:left="221"/>
        <w:rPr>
          <w:rFonts w:ascii="Times New Roman" w:eastAsia="Times New Roman" w:hAnsi="Times New Roman" w:cs="Times New Roman"/>
          <w:b/>
          <w:color w:val="1A1A1A"/>
          <w:sz w:val="24"/>
          <w:szCs w:val="24"/>
          <w:lang w:eastAsia="ru-RU"/>
        </w:rPr>
      </w:pP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6.1 Настоящий договор может быть изменен или дополнен по соглашению сторон, что оформляется дополнительным письменным соглашением.</w:t>
      </w:r>
    </w:p>
    <w:p w:rsidR="006E2430"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6.2 Споры, возникающие между сторонами по настоящему договору, рассматриваются в суде в соответствии с действующим законодательством Российской Федерации.</w:t>
      </w:r>
    </w:p>
    <w:p w:rsidR="00EA3234" w:rsidRPr="0089748F" w:rsidRDefault="006E2430" w:rsidP="006E2430">
      <w:pPr>
        <w:shd w:val="clear" w:color="auto" w:fill="FFFFFF"/>
        <w:spacing w:after="0" w:line="240" w:lineRule="auto"/>
        <w:rPr>
          <w:rFonts w:ascii="Times New Roman" w:eastAsia="Times New Roman" w:hAnsi="Times New Roman" w:cs="Times New Roman"/>
          <w:color w:val="1A1A1A"/>
          <w:sz w:val="24"/>
          <w:szCs w:val="24"/>
          <w:lang w:eastAsia="ru-RU"/>
        </w:rPr>
      </w:pPr>
      <w:r w:rsidRPr="0089748F">
        <w:rPr>
          <w:rFonts w:ascii="Times New Roman" w:eastAsia="Times New Roman" w:hAnsi="Times New Roman" w:cs="Times New Roman"/>
          <w:color w:val="1A1A1A"/>
          <w:sz w:val="24"/>
          <w:szCs w:val="24"/>
          <w:lang w:eastAsia="ru-RU"/>
        </w:rPr>
        <w:t xml:space="preserve">6.3 Настоящий договор составлен в трех экземплярах, имеющих одинаковую юридическую силу, один из которых остается у </w:t>
      </w:r>
      <w:r w:rsidR="00842BED">
        <w:rPr>
          <w:rFonts w:ascii="Times New Roman" w:eastAsia="Times New Roman" w:hAnsi="Times New Roman" w:cs="Times New Roman"/>
          <w:b/>
          <w:color w:val="1A1A1A"/>
          <w:sz w:val="24"/>
          <w:szCs w:val="24"/>
          <w:lang w:eastAsia="ru-RU"/>
        </w:rPr>
        <w:t>П</w:t>
      </w:r>
      <w:r w:rsidR="002D1F6B" w:rsidRPr="0089748F">
        <w:rPr>
          <w:rFonts w:ascii="Times New Roman" w:eastAsia="Times New Roman" w:hAnsi="Times New Roman" w:cs="Times New Roman"/>
          <w:b/>
          <w:color w:val="1A1A1A"/>
          <w:sz w:val="24"/>
          <w:szCs w:val="24"/>
          <w:lang w:eastAsia="ru-RU"/>
        </w:rPr>
        <w:t>родавца</w:t>
      </w:r>
      <w:r w:rsidRPr="0089748F">
        <w:rPr>
          <w:rFonts w:ascii="Times New Roman" w:eastAsia="Times New Roman" w:hAnsi="Times New Roman" w:cs="Times New Roman"/>
          <w:color w:val="1A1A1A"/>
          <w:sz w:val="24"/>
          <w:szCs w:val="24"/>
          <w:lang w:eastAsia="ru-RU"/>
        </w:rPr>
        <w:t xml:space="preserve">, один - </w:t>
      </w:r>
      <w:r w:rsidR="00842BED">
        <w:rPr>
          <w:rFonts w:ascii="Times New Roman" w:eastAsia="Times New Roman" w:hAnsi="Times New Roman" w:cs="Times New Roman"/>
          <w:b/>
          <w:color w:val="1A1A1A"/>
          <w:sz w:val="24"/>
          <w:szCs w:val="24"/>
          <w:lang w:eastAsia="ru-RU"/>
        </w:rPr>
        <w:t>П</w:t>
      </w:r>
      <w:r w:rsidR="0089748F" w:rsidRPr="0089748F">
        <w:rPr>
          <w:rFonts w:ascii="Times New Roman" w:eastAsia="Times New Roman" w:hAnsi="Times New Roman" w:cs="Times New Roman"/>
          <w:b/>
          <w:color w:val="1A1A1A"/>
          <w:sz w:val="24"/>
          <w:szCs w:val="24"/>
          <w:lang w:eastAsia="ru-RU"/>
        </w:rPr>
        <w:t>окупателю</w:t>
      </w:r>
      <w:r w:rsidRPr="0089748F">
        <w:rPr>
          <w:rFonts w:ascii="Times New Roman" w:eastAsia="Times New Roman" w:hAnsi="Times New Roman" w:cs="Times New Roman"/>
          <w:color w:val="1A1A1A"/>
          <w:sz w:val="24"/>
          <w:szCs w:val="24"/>
          <w:lang w:eastAsia="ru-RU"/>
        </w:rPr>
        <w:t>, один экземпляр договора передается в регистрирующий орган.</w:t>
      </w:r>
    </w:p>
    <w:p w:rsidR="006E2430" w:rsidRPr="0089748F" w:rsidRDefault="006E2430" w:rsidP="006E2430">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89748F">
        <w:rPr>
          <w:rFonts w:ascii="Times New Roman" w:eastAsia="Times New Roman" w:hAnsi="Times New Roman" w:cs="Times New Roman"/>
          <w:b/>
          <w:color w:val="1A1A1A"/>
          <w:sz w:val="24"/>
          <w:szCs w:val="24"/>
          <w:lang w:eastAsia="ru-RU"/>
        </w:rPr>
        <w:t>7. ЮРИДИЧЕСКИЕ АДРЕСА И ПОДПИСИ СТОРОН</w:t>
      </w:r>
    </w:p>
    <w:p w:rsidR="003E62EC" w:rsidRDefault="003E62EC" w:rsidP="006E2430">
      <w:pPr>
        <w:shd w:val="clear" w:color="auto" w:fill="FFFFFF"/>
        <w:spacing w:after="0" w:line="240" w:lineRule="auto"/>
        <w:rPr>
          <w:rFonts w:ascii="Helvetica" w:eastAsia="Times New Roman" w:hAnsi="Helvetica" w:cs="Helvetica"/>
          <w:color w:val="1A1A1A"/>
          <w:sz w:val="23"/>
          <w:szCs w:val="23"/>
          <w:lang w:eastAsia="ru-RU"/>
        </w:rPr>
        <w:sectPr w:rsidR="003E62EC" w:rsidSect="00392AA0">
          <w:pgSz w:w="11906" w:h="16838"/>
          <w:pgMar w:top="851" w:right="851" w:bottom="851" w:left="1077" w:header="709" w:footer="709" w:gutter="0"/>
          <w:cols w:space="708"/>
          <w:docGrid w:linePitch="360"/>
        </w:sectPr>
      </w:pPr>
    </w:p>
    <w:tbl>
      <w:tblPr>
        <w:tblStyle w:val="a3"/>
        <w:tblpPr w:leftFromText="180" w:rightFromText="180" w:vertAnchor="text" w:horzAnchor="margin" w:tblpY="167"/>
        <w:tblW w:w="0" w:type="auto"/>
        <w:tblLook w:val="04A0" w:firstRow="1" w:lastRow="0" w:firstColumn="1" w:lastColumn="0" w:noHBand="0" w:noVBand="1"/>
      </w:tblPr>
      <w:tblGrid>
        <w:gridCol w:w="4573"/>
        <w:gridCol w:w="5033"/>
      </w:tblGrid>
      <w:tr w:rsidR="002530A7" w:rsidRPr="002530A7" w:rsidTr="001724D1">
        <w:trPr>
          <w:trHeight w:val="983"/>
        </w:trPr>
        <w:tc>
          <w:tcPr>
            <w:tcW w:w="4573" w:type="dxa"/>
          </w:tcPr>
          <w:p w:rsidR="002530A7" w:rsidRPr="002530A7" w:rsidRDefault="002530A7" w:rsidP="001724D1">
            <w:pPr>
              <w:tabs>
                <w:tab w:val="left" w:pos="-5387"/>
              </w:tabs>
              <w:snapToGrid w:val="0"/>
              <w:contextualSpacing/>
              <w:jc w:val="both"/>
              <w:rPr>
                <w:sz w:val="24"/>
                <w:szCs w:val="24"/>
              </w:rPr>
            </w:pPr>
            <w:r>
              <w:rPr>
                <w:sz w:val="24"/>
                <w:szCs w:val="24"/>
              </w:rPr>
              <w:lastRenderedPageBreak/>
              <w:t>Продавец</w:t>
            </w:r>
            <w:r w:rsidRPr="002530A7">
              <w:rPr>
                <w:sz w:val="24"/>
                <w:szCs w:val="24"/>
              </w:rPr>
              <w:t>:</w:t>
            </w:r>
          </w:p>
          <w:p w:rsidR="002530A7" w:rsidRPr="002530A7" w:rsidRDefault="002530A7" w:rsidP="001724D1">
            <w:pPr>
              <w:tabs>
                <w:tab w:val="left" w:pos="-5387"/>
              </w:tabs>
              <w:snapToGrid w:val="0"/>
              <w:contextualSpacing/>
              <w:jc w:val="both"/>
              <w:rPr>
                <w:sz w:val="24"/>
                <w:szCs w:val="24"/>
              </w:rPr>
            </w:pPr>
            <w:r w:rsidRPr="002530A7">
              <w:rPr>
                <w:sz w:val="24"/>
                <w:szCs w:val="24"/>
              </w:rPr>
              <w:t>Администрация Ивановского сельского поселения Калачинского муниципального района Омской области</w:t>
            </w:r>
          </w:p>
          <w:p w:rsidR="002530A7" w:rsidRPr="002530A7" w:rsidRDefault="002530A7" w:rsidP="001724D1">
            <w:pPr>
              <w:tabs>
                <w:tab w:val="left" w:pos="-5387"/>
              </w:tabs>
              <w:snapToGrid w:val="0"/>
              <w:contextualSpacing/>
              <w:jc w:val="both"/>
              <w:rPr>
                <w:sz w:val="24"/>
                <w:szCs w:val="24"/>
              </w:rPr>
            </w:pPr>
            <w:r w:rsidRPr="002530A7">
              <w:rPr>
                <w:sz w:val="24"/>
                <w:szCs w:val="24"/>
              </w:rPr>
              <w:t xml:space="preserve">646910, Омская область, Калачинский района, </w:t>
            </w:r>
            <w:proofErr w:type="gramStart"/>
            <w:r w:rsidRPr="002530A7">
              <w:rPr>
                <w:sz w:val="24"/>
                <w:szCs w:val="24"/>
              </w:rPr>
              <w:t>с</w:t>
            </w:r>
            <w:proofErr w:type="gramEnd"/>
            <w:r w:rsidRPr="002530A7">
              <w:rPr>
                <w:sz w:val="24"/>
                <w:szCs w:val="24"/>
              </w:rPr>
              <w:t>. Ивановка, ул. Октябрьская, 24</w:t>
            </w:r>
          </w:p>
          <w:p w:rsidR="002530A7" w:rsidRPr="002530A7" w:rsidRDefault="002530A7" w:rsidP="001724D1">
            <w:pPr>
              <w:tabs>
                <w:tab w:val="left" w:pos="-5387"/>
              </w:tabs>
              <w:snapToGrid w:val="0"/>
              <w:contextualSpacing/>
              <w:jc w:val="both"/>
              <w:rPr>
                <w:sz w:val="24"/>
                <w:szCs w:val="24"/>
              </w:rPr>
            </w:pPr>
            <w:r w:rsidRPr="002530A7">
              <w:rPr>
                <w:sz w:val="24"/>
                <w:szCs w:val="24"/>
              </w:rPr>
              <w:t xml:space="preserve">тел./ факс: 8(38155) 51 - 130 </w:t>
            </w:r>
          </w:p>
          <w:p w:rsidR="002530A7" w:rsidRPr="002530A7" w:rsidRDefault="002530A7" w:rsidP="001724D1">
            <w:pPr>
              <w:tabs>
                <w:tab w:val="left" w:pos="-5387"/>
              </w:tabs>
              <w:snapToGrid w:val="0"/>
              <w:contextualSpacing/>
              <w:jc w:val="both"/>
              <w:rPr>
                <w:sz w:val="24"/>
                <w:szCs w:val="24"/>
              </w:rPr>
            </w:pPr>
          </w:p>
          <w:p w:rsidR="002530A7" w:rsidRPr="002530A7" w:rsidRDefault="002530A7" w:rsidP="001724D1">
            <w:pPr>
              <w:tabs>
                <w:tab w:val="left" w:pos="-5387"/>
              </w:tabs>
              <w:snapToGrid w:val="0"/>
              <w:contextualSpacing/>
              <w:jc w:val="both"/>
              <w:rPr>
                <w:sz w:val="24"/>
                <w:szCs w:val="24"/>
              </w:rPr>
            </w:pPr>
            <w:r w:rsidRPr="002530A7">
              <w:rPr>
                <w:sz w:val="24"/>
                <w:szCs w:val="24"/>
              </w:rPr>
              <w:t>Глава Ивановского с/</w:t>
            </w:r>
            <w:proofErr w:type="gramStart"/>
            <w:r w:rsidRPr="002530A7">
              <w:rPr>
                <w:sz w:val="24"/>
                <w:szCs w:val="24"/>
              </w:rPr>
              <w:t>п</w:t>
            </w:r>
            <w:proofErr w:type="gramEnd"/>
          </w:p>
          <w:p w:rsidR="002530A7" w:rsidRPr="002530A7" w:rsidRDefault="002530A7" w:rsidP="001724D1">
            <w:pPr>
              <w:tabs>
                <w:tab w:val="left" w:pos="-5387"/>
              </w:tabs>
              <w:snapToGrid w:val="0"/>
              <w:contextualSpacing/>
              <w:jc w:val="both"/>
              <w:rPr>
                <w:sz w:val="24"/>
                <w:szCs w:val="24"/>
              </w:rPr>
            </w:pPr>
            <w:r w:rsidRPr="002530A7">
              <w:rPr>
                <w:sz w:val="24"/>
                <w:szCs w:val="24"/>
              </w:rPr>
              <w:t xml:space="preserve"> ______________     / М. А. Эйнбаум /</w:t>
            </w:r>
          </w:p>
        </w:tc>
        <w:tc>
          <w:tcPr>
            <w:tcW w:w="5033" w:type="dxa"/>
          </w:tcPr>
          <w:p w:rsidR="002530A7" w:rsidRDefault="002530A7" w:rsidP="001724D1">
            <w:pPr>
              <w:tabs>
                <w:tab w:val="left" w:pos="-5387"/>
              </w:tabs>
              <w:snapToGrid w:val="0"/>
              <w:contextualSpacing/>
              <w:jc w:val="both"/>
              <w:rPr>
                <w:sz w:val="24"/>
                <w:szCs w:val="24"/>
              </w:rPr>
            </w:pPr>
            <w:r>
              <w:rPr>
                <w:sz w:val="24"/>
                <w:szCs w:val="24"/>
              </w:rPr>
              <w:t>Покупатель</w:t>
            </w:r>
            <w:r w:rsidRPr="002530A7">
              <w:rPr>
                <w:sz w:val="24"/>
                <w:szCs w:val="24"/>
              </w:rPr>
              <w:t>:</w:t>
            </w: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r>
              <w:rPr>
                <w:sz w:val="24"/>
                <w:szCs w:val="24"/>
              </w:rPr>
              <w:t>_____________________________________</w:t>
            </w:r>
          </w:p>
          <w:p w:rsidR="003E62EC" w:rsidRDefault="003E62EC" w:rsidP="001724D1">
            <w:pPr>
              <w:tabs>
                <w:tab w:val="left" w:pos="-5387"/>
              </w:tabs>
              <w:snapToGrid w:val="0"/>
              <w:contextualSpacing/>
              <w:jc w:val="both"/>
              <w:rPr>
                <w:sz w:val="24"/>
                <w:szCs w:val="24"/>
              </w:rPr>
            </w:pPr>
          </w:p>
          <w:p w:rsidR="003E62EC" w:rsidRDefault="003E62EC" w:rsidP="001724D1">
            <w:pPr>
              <w:tabs>
                <w:tab w:val="left" w:pos="-5387"/>
              </w:tabs>
              <w:snapToGrid w:val="0"/>
              <w:contextualSpacing/>
              <w:jc w:val="both"/>
              <w:rPr>
                <w:sz w:val="24"/>
                <w:szCs w:val="24"/>
              </w:rPr>
            </w:pPr>
            <w:r>
              <w:rPr>
                <w:sz w:val="24"/>
                <w:szCs w:val="24"/>
              </w:rPr>
              <w:t>____________________________________</w:t>
            </w:r>
          </w:p>
          <w:p w:rsidR="002530A7" w:rsidRPr="002530A7" w:rsidRDefault="002530A7" w:rsidP="001724D1">
            <w:pPr>
              <w:tabs>
                <w:tab w:val="left" w:pos="-5387"/>
              </w:tabs>
              <w:snapToGrid w:val="0"/>
              <w:contextualSpacing/>
              <w:jc w:val="both"/>
              <w:rPr>
                <w:sz w:val="24"/>
                <w:szCs w:val="24"/>
              </w:rPr>
            </w:pPr>
            <w:r w:rsidRPr="002530A7">
              <w:rPr>
                <w:sz w:val="24"/>
                <w:szCs w:val="24"/>
              </w:rPr>
              <w:t xml:space="preserve">__________________  / </w:t>
            </w:r>
            <w:r>
              <w:rPr>
                <w:sz w:val="24"/>
                <w:szCs w:val="24"/>
              </w:rPr>
              <w:t xml:space="preserve">                          </w:t>
            </w:r>
            <w:r w:rsidRPr="002530A7">
              <w:rPr>
                <w:sz w:val="24"/>
                <w:szCs w:val="24"/>
              </w:rPr>
              <w:t xml:space="preserve"> /</w:t>
            </w:r>
          </w:p>
          <w:p w:rsidR="002530A7" w:rsidRPr="002530A7" w:rsidRDefault="002530A7" w:rsidP="001724D1">
            <w:pPr>
              <w:tabs>
                <w:tab w:val="left" w:pos="-5387"/>
              </w:tabs>
              <w:snapToGrid w:val="0"/>
              <w:contextualSpacing/>
              <w:jc w:val="both"/>
              <w:rPr>
                <w:sz w:val="24"/>
                <w:szCs w:val="24"/>
              </w:rPr>
            </w:pPr>
          </w:p>
        </w:tc>
      </w:tr>
    </w:tbl>
    <w:p w:rsidR="003E62EC" w:rsidRDefault="003E62EC" w:rsidP="000B0963">
      <w:pPr>
        <w:shd w:val="clear" w:color="auto" w:fill="FFFFFF"/>
        <w:spacing w:after="0" w:line="240" w:lineRule="auto"/>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0D1E6A" w:rsidRDefault="000D1E6A"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842BED" w:rsidRDefault="00842BED" w:rsidP="002530A7">
      <w:pPr>
        <w:shd w:val="clear" w:color="auto" w:fill="FFFFFF"/>
        <w:spacing w:after="0" w:line="240" w:lineRule="auto"/>
        <w:jc w:val="right"/>
        <w:rPr>
          <w:rFonts w:ascii="Times New Roman" w:eastAsia="Times New Roman" w:hAnsi="Times New Roman" w:cs="Times New Roman"/>
          <w:sz w:val="24"/>
          <w:szCs w:val="24"/>
          <w:lang w:eastAsia="ru-RU"/>
        </w:rPr>
      </w:pPr>
    </w:p>
    <w:p w:rsidR="002530A7" w:rsidRPr="002530A7" w:rsidRDefault="002530A7" w:rsidP="002530A7">
      <w:pPr>
        <w:shd w:val="clear" w:color="auto" w:fill="FFFFFF"/>
        <w:spacing w:after="0" w:line="240" w:lineRule="auto"/>
        <w:jc w:val="right"/>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lastRenderedPageBreak/>
        <w:t>Приложение № 1</w:t>
      </w:r>
    </w:p>
    <w:p w:rsidR="002530A7" w:rsidRPr="002530A7" w:rsidRDefault="002530A7" w:rsidP="002530A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к договору аренды №</w:t>
      </w:r>
      <w:r>
        <w:rPr>
          <w:rFonts w:ascii="Times New Roman" w:eastAsia="Times New Roman" w:hAnsi="Times New Roman" w:cs="Times New Roman"/>
          <w:sz w:val="24"/>
          <w:szCs w:val="24"/>
          <w:lang w:eastAsia="ru-RU"/>
        </w:rPr>
        <w:t>__</w:t>
      </w:r>
      <w:r w:rsidRPr="002530A7">
        <w:rPr>
          <w:rFonts w:ascii="Times New Roman" w:eastAsia="Times New Roman" w:hAnsi="Times New Roman" w:cs="Times New Roman"/>
          <w:sz w:val="24"/>
          <w:szCs w:val="24"/>
          <w:lang w:eastAsia="ru-RU"/>
        </w:rPr>
        <w:t xml:space="preserve"> от 0</w:t>
      </w:r>
      <w:r>
        <w:rPr>
          <w:rFonts w:ascii="Times New Roman" w:eastAsia="Times New Roman" w:hAnsi="Times New Roman" w:cs="Times New Roman"/>
          <w:sz w:val="24"/>
          <w:szCs w:val="24"/>
          <w:lang w:eastAsia="ru-RU"/>
        </w:rPr>
        <w:t>0</w:t>
      </w:r>
      <w:r w:rsidRPr="002530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2530A7">
        <w:rPr>
          <w:rFonts w:ascii="Times New Roman" w:eastAsia="Times New Roman" w:hAnsi="Times New Roman" w:cs="Times New Roman"/>
          <w:sz w:val="24"/>
          <w:szCs w:val="24"/>
          <w:lang w:eastAsia="ru-RU"/>
        </w:rPr>
        <w:t>.2023 года</w:t>
      </w:r>
    </w:p>
    <w:p w:rsidR="002530A7" w:rsidRPr="002530A7" w:rsidRDefault="002530A7" w:rsidP="002530A7">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530A7" w:rsidRPr="002530A7" w:rsidRDefault="002530A7"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АКТ</w:t>
      </w:r>
    </w:p>
    <w:p w:rsidR="002530A7" w:rsidRDefault="002530A7"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 xml:space="preserve">приема-передачи </w:t>
      </w:r>
    </w:p>
    <w:p w:rsidR="003E62EC" w:rsidRPr="002530A7" w:rsidRDefault="003E62EC"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30A7" w:rsidRPr="002530A7" w:rsidRDefault="002530A7"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30A7" w:rsidRPr="002530A7" w:rsidRDefault="003E62EC" w:rsidP="002530A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E62EC">
        <w:rPr>
          <w:rFonts w:ascii="Times New Roman" w:hAnsi="Times New Roman" w:cs="Times New Roman"/>
          <w:bCs/>
          <w:color w:val="000000"/>
          <w:spacing w:val="2"/>
          <w:sz w:val="24"/>
          <w:szCs w:val="24"/>
        </w:rPr>
        <w:t xml:space="preserve">Администрация Ивановского  сельского поселения Калачинского муниципального района Омской области </w:t>
      </w:r>
      <w:r w:rsidRPr="003E62EC">
        <w:rPr>
          <w:rFonts w:ascii="Times New Roman" w:hAnsi="Times New Roman" w:cs="Times New Roman"/>
          <w:color w:val="000000"/>
          <w:spacing w:val="5"/>
          <w:sz w:val="24"/>
          <w:szCs w:val="24"/>
        </w:rPr>
        <w:t xml:space="preserve">в лице Главы администрации </w:t>
      </w:r>
      <w:r w:rsidRPr="003E62EC">
        <w:rPr>
          <w:rFonts w:ascii="Times New Roman" w:hAnsi="Times New Roman" w:cs="Times New Roman"/>
          <w:color w:val="000000"/>
          <w:sz w:val="24"/>
          <w:szCs w:val="24"/>
        </w:rPr>
        <w:t>Эйнбаум Марины Александровны, действующего на основании Устава</w:t>
      </w:r>
      <w:r w:rsidRPr="003E62EC">
        <w:rPr>
          <w:rFonts w:ascii="Times New Roman" w:eastAsia="Times New Roman" w:hAnsi="Times New Roman" w:cs="Times New Roman"/>
          <w:color w:val="1A1A1A"/>
          <w:sz w:val="24"/>
          <w:szCs w:val="24"/>
          <w:lang w:eastAsia="ru-RU"/>
        </w:rPr>
        <w:t xml:space="preserve">, именуемая в дальнейшем </w:t>
      </w:r>
      <w:r w:rsidR="009538EE">
        <w:rPr>
          <w:rFonts w:ascii="Times New Roman" w:eastAsia="Times New Roman" w:hAnsi="Times New Roman" w:cs="Times New Roman"/>
          <w:b/>
          <w:color w:val="1A1A1A"/>
          <w:sz w:val="24"/>
          <w:szCs w:val="24"/>
          <w:lang w:eastAsia="ru-RU"/>
        </w:rPr>
        <w:t>П</w:t>
      </w:r>
      <w:r w:rsidRPr="003E62EC">
        <w:rPr>
          <w:rFonts w:ascii="Times New Roman" w:eastAsia="Times New Roman" w:hAnsi="Times New Roman" w:cs="Times New Roman"/>
          <w:b/>
          <w:color w:val="1A1A1A"/>
          <w:sz w:val="24"/>
          <w:szCs w:val="24"/>
          <w:lang w:eastAsia="ru-RU"/>
        </w:rPr>
        <w:t>родавец</w:t>
      </w:r>
      <w:r w:rsidRPr="003E62EC">
        <w:rPr>
          <w:rFonts w:ascii="Times New Roman" w:eastAsia="Times New Roman" w:hAnsi="Times New Roman" w:cs="Times New Roman"/>
          <w:color w:val="1A1A1A"/>
          <w:sz w:val="24"/>
          <w:szCs w:val="24"/>
          <w:lang w:eastAsia="ru-RU"/>
        </w:rPr>
        <w:t xml:space="preserve">, и ___________________________________, в лице _____________________, действующего на основании _____________, именуемое в дальнейшем </w:t>
      </w:r>
      <w:r w:rsidR="009538EE">
        <w:rPr>
          <w:rFonts w:ascii="Times New Roman" w:eastAsia="Times New Roman" w:hAnsi="Times New Roman" w:cs="Times New Roman"/>
          <w:b/>
          <w:color w:val="1A1A1A"/>
          <w:sz w:val="24"/>
          <w:szCs w:val="24"/>
          <w:lang w:eastAsia="ru-RU"/>
        </w:rPr>
        <w:t>П</w:t>
      </w:r>
      <w:r w:rsidRPr="003E62EC">
        <w:rPr>
          <w:rFonts w:ascii="Times New Roman" w:eastAsia="Times New Roman" w:hAnsi="Times New Roman" w:cs="Times New Roman"/>
          <w:b/>
          <w:color w:val="1A1A1A"/>
          <w:sz w:val="24"/>
          <w:szCs w:val="24"/>
          <w:lang w:eastAsia="ru-RU"/>
        </w:rPr>
        <w:t>окупатель</w:t>
      </w:r>
      <w:r w:rsidRPr="003E62EC">
        <w:rPr>
          <w:rFonts w:ascii="Times New Roman" w:eastAsia="Times New Roman" w:hAnsi="Times New Roman" w:cs="Times New Roman"/>
          <w:color w:val="1A1A1A"/>
          <w:sz w:val="24"/>
          <w:szCs w:val="24"/>
          <w:lang w:eastAsia="ru-RU"/>
        </w:rPr>
        <w:t xml:space="preserve">, с другой стороны, в соответствии с действующим законодательством и на основании протокола об итогах аукциона от_______№_______, </w:t>
      </w:r>
      <w:r w:rsidR="002530A7" w:rsidRPr="002530A7">
        <w:rPr>
          <w:rFonts w:ascii="Times New Roman" w:eastAsia="Times New Roman" w:hAnsi="Times New Roman" w:cs="Times New Roman"/>
          <w:sz w:val="24"/>
          <w:szCs w:val="24"/>
          <w:lang w:eastAsia="ru-RU"/>
        </w:rPr>
        <w:t>подписали настоящий акт приема – передачи муниципального имущества в рамках исполнения</w:t>
      </w:r>
      <w:proofErr w:type="gramEnd"/>
      <w:r w:rsidR="002530A7" w:rsidRPr="002530A7">
        <w:rPr>
          <w:rFonts w:ascii="Times New Roman" w:eastAsia="Times New Roman" w:hAnsi="Times New Roman" w:cs="Times New Roman"/>
          <w:sz w:val="24"/>
          <w:szCs w:val="24"/>
          <w:lang w:eastAsia="ru-RU"/>
        </w:rPr>
        <w:t xml:space="preserve"> Договора </w:t>
      </w:r>
      <w:r w:rsidR="002530A7" w:rsidRPr="003E62EC">
        <w:rPr>
          <w:rFonts w:ascii="Times New Roman" w:eastAsia="Times New Roman" w:hAnsi="Times New Roman" w:cs="Times New Roman"/>
          <w:sz w:val="24"/>
          <w:szCs w:val="24"/>
          <w:lang w:eastAsia="ru-RU"/>
        </w:rPr>
        <w:t>купли-продажи</w:t>
      </w:r>
      <w:r w:rsidR="002530A7" w:rsidRPr="002530A7">
        <w:rPr>
          <w:rFonts w:ascii="Times New Roman" w:eastAsia="Times New Roman" w:hAnsi="Times New Roman" w:cs="Times New Roman"/>
          <w:sz w:val="24"/>
          <w:szCs w:val="24"/>
          <w:lang w:eastAsia="ru-RU"/>
        </w:rPr>
        <w:t xml:space="preserve"> муниципального имущества №</w:t>
      </w:r>
      <w:r w:rsidR="002530A7" w:rsidRPr="003E62EC">
        <w:rPr>
          <w:rFonts w:ascii="Times New Roman" w:eastAsia="Times New Roman" w:hAnsi="Times New Roman" w:cs="Times New Roman"/>
          <w:sz w:val="24"/>
          <w:szCs w:val="24"/>
          <w:lang w:eastAsia="ru-RU"/>
        </w:rPr>
        <w:t>__</w:t>
      </w:r>
      <w:r w:rsidR="002530A7" w:rsidRPr="002530A7">
        <w:rPr>
          <w:rFonts w:ascii="Times New Roman" w:eastAsia="Times New Roman" w:hAnsi="Times New Roman" w:cs="Times New Roman"/>
          <w:sz w:val="24"/>
          <w:szCs w:val="24"/>
          <w:lang w:eastAsia="ru-RU"/>
        </w:rPr>
        <w:t xml:space="preserve"> от 0</w:t>
      </w:r>
      <w:r w:rsidR="002530A7" w:rsidRPr="003E62EC">
        <w:rPr>
          <w:rFonts w:ascii="Times New Roman" w:eastAsia="Times New Roman" w:hAnsi="Times New Roman" w:cs="Times New Roman"/>
          <w:sz w:val="24"/>
          <w:szCs w:val="24"/>
          <w:lang w:eastAsia="ru-RU"/>
        </w:rPr>
        <w:t>0</w:t>
      </w:r>
      <w:r w:rsidR="002530A7" w:rsidRPr="002530A7">
        <w:rPr>
          <w:rFonts w:ascii="Times New Roman" w:eastAsia="Times New Roman" w:hAnsi="Times New Roman" w:cs="Times New Roman"/>
          <w:sz w:val="24"/>
          <w:szCs w:val="24"/>
          <w:lang w:eastAsia="ru-RU"/>
        </w:rPr>
        <w:t>.0</w:t>
      </w:r>
      <w:r w:rsidR="002530A7" w:rsidRPr="003E62EC">
        <w:rPr>
          <w:rFonts w:ascii="Times New Roman" w:eastAsia="Times New Roman" w:hAnsi="Times New Roman" w:cs="Times New Roman"/>
          <w:sz w:val="24"/>
          <w:szCs w:val="24"/>
          <w:lang w:eastAsia="ru-RU"/>
        </w:rPr>
        <w:t>0</w:t>
      </w:r>
      <w:r w:rsidR="002530A7" w:rsidRPr="002530A7">
        <w:rPr>
          <w:rFonts w:ascii="Times New Roman" w:eastAsia="Times New Roman" w:hAnsi="Times New Roman" w:cs="Times New Roman"/>
          <w:sz w:val="24"/>
          <w:szCs w:val="24"/>
          <w:lang w:eastAsia="ru-RU"/>
        </w:rPr>
        <w:t>.2023, о нижеследующем:</w:t>
      </w:r>
    </w:p>
    <w:p w:rsidR="002530A7" w:rsidRPr="002530A7" w:rsidRDefault="002530A7" w:rsidP="009538E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1.</w:t>
      </w:r>
      <w:r w:rsidRPr="003E62EC">
        <w:rPr>
          <w:rFonts w:ascii="Times New Roman" w:eastAsia="Times New Roman" w:hAnsi="Times New Roman" w:cs="Times New Roman"/>
          <w:b/>
          <w:sz w:val="24"/>
          <w:szCs w:val="24"/>
          <w:lang w:eastAsia="ru-RU"/>
        </w:rPr>
        <w:t>Продавец</w:t>
      </w:r>
      <w:r w:rsidRPr="002530A7">
        <w:rPr>
          <w:rFonts w:ascii="Times New Roman" w:eastAsia="Times New Roman" w:hAnsi="Times New Roman" w:cs="Times New Roman"/>
          <w:sz w:val="24"/>
          <w:szCs w:val="24"/>
          <w:lang w:eastAsia="ru-RU"/>
        </w:rPr>
        <w:t xml:space="preserve"> передает, </w:t>
      </w:r>
      <w:r w:rsidR="009538EE">
        <w:rPr>
          <w:rFonts w:ascii="Times New Roman" w:eastAsia="Times New Roman" w:hAnsi="Times New Roman" w:cs="Times New Roman"/>
          <w:sz w:val="24"/>
          <w:szCs w:val="24"/>
          <w:lang w:eastAsia="ru-RU"/>
        </w:rPr>
        <w:t xml:space="preserve"> а </w:t>
      </w:r>
      <w:r w:rsidR="009538EE">
        <w:rPr>
          <w:rFonts w:ascii="Times New Roman" w:eastAsia="Times New Roman" w:hAnsi="Times New Roman" w:cs="Times New Roman"/>
          <w:b/>
          <w:color w:val="1A1A1A"/>
          <w:sz w:val="24"/>
          <w:szCs w:val="24"/>
          <w:lang w:eastAsia="ru-RU"/>
        </w:rPr>
        <w:t>П</w:t>
      </w:r>
      <w:r w:rsidR="009538EE" w:rsidRPr="0089748F">
        <w:rPr>
          <w:rFonts w:ascii="Times New Roman" w:eastAsia="Times New Roman" w:hAnsi="Times New Roman" w:cs="Times New Roman"/>
          <w:b/>
          <w:color w:val="1A1A1A"/>
          <w:sz w:val="24"/>
          <w:szCs w:val="24"/>
          <w:lang w:eastAsia="ru-RU"/>
        </w:rPr>
        <w:t>окупатель</w:t>
      </w:r>
      <w:r w:rsidR="009538EE" w:rsidRPr="0089748F">
        <w:rPr>
          <w:rFonts w:ascii="Times New Roman" w:eastAsia="Times New Roman" w:hAnsi="Times New Roman" w:cs="Times New Roman"/>
          <w:color w:val="1A1A1A"/>
          <w:sz w:val="24"/>
          <w:szCs w:val="24"/>
          <w:lang w:eastAsia="ru-RU"/>
        </w:rPr>
        <w:t xml:space="preserve"> </w:t>
      </w:r>
      <w:r w:rsidR="009538EE">
        <w:rPr>
          <w:rFonts w:ascii="Times New Roman" w:eastAsia="Times New Roman" w:hAnsi="Times New Roman" w:cs="Times New Roman"/>
          <w:color w:val="1A1A1A"/>
          <w:sz w:val="24"/>
          <w:szCs w:val="24"/>
          <w:lang w:eastAsia="ru-RU"/>
        </w:rPr>
        <w:t>покупает конструктивные элементы здания (дом быта), этажность:2, общей площадью 824,50 кв. м.,</w:t>
      </w:r>
      <w:r w:rsidR="009538EE" w:rsidRPr="009538EE">
        <w:rPr>
          <w:rFonts w:ascii="Times New Roman" w:eastAsia="Times New Roman" w:hAnsi="Times New Roman" w:cs="Times New Roman"/>
          <w:sz w:val="24"/>
          <w:szCs w:val="24"/>
          <w:lang w:eastAsia="ru-RU"/>
        </w:rPr>
        <w:t xml:space="preserve"> </w:t>
      </w:r>
      <w:r w:rsidR="009538EE" w:rsidRPr="002530A7">
        <w:rPr>
          <w:rFonts w:ascii="Times New Roman" w:eastAsia="Times New Roman" w:hAnsi="Times New Roman" w:cs="Times New Roman"/>
          <w:sz w:val="24"/>
          <w:szCs w:val="24"/>
          <w:lang w:eastAsia="ru-RU"/>
        </w:rPr>
        <w:t xml:space="preserve">(далее – муниципальное имущество), </w:t>
      </w:r>
      <w:r w:rsidR="009538EE">
        <w:rPr>
          <w:rFonts w:ascii="Times New Roman" w:eastAsia="Times New Roman" w:hAnsi="Times New Roman" w:cs="Times New Roman"/>
          <w:color w:val="1A1A1A"/>
          <w:sz w:val="24"/>
          <w:szCs w:val="24"/>
          <w:lang w:eastAsia="ru-RU"/>
        </w:rPr>
        <w:t xml:space="preserve"> </w:t>
      </w:r>
      <w:r w:rsidR="009538EE" w:rsidRPr="002530A7">
        <w:rPr>
          <w:rFonts w:ascii="Times New Roman" w:eastAsia="Times New Roman" w:hAnsi="Times New Roman" w:cs="Times New Roman"/>
          <w:sz w:val="24"/>
          <w:szCs w:val="24"/>
          <w:lang w:eastAsia="ru-RU"/>
        </w:rPr>
        <w:t>расположенное по адресу</w:t>
      </w:r>
      <w:r w:rsidR="009538EE">
        <w:rPr>
          <w:rFonts w:ascii="Times New Roman" w:eastAsia="Times New Roman" w:hAnsi="Times New Roman" w:cs="Times New Roman"/>
          <w:color w:val="1A1A1A"/>
          <w:sz w:val="24"/>
          <w:szCs w:val="24"/>
          <w:lang w:eastAsia="ru-RU"/>
        </w:rPr>
        <w:t xml:space="preserve">: </w:t>
      </w:r>
      <w:proofErr w:type="gramStart"/>
      <w:r w:rsidR="009538EE">
        <w:rPr>
          <w:rFonts w:ascii="Times New Roman" w:eastAsia="Times New Roman" w:hAnsi="Times New Roman" w:cs="Times New Roman"/>
          <w:color w:val="1A1A1A"/>
          <w:sz w:val="24"/>
          <w:szCs w:val="24"/>
          <w:lang w:eastAsia="ru-RU"/>
        </w:rPr>
        <w:t>Омская область, Калачинский район, с. Ивановка, ул. Октябрьская, д. 22,</w:t>
      </w:r>
      <w:r w:rsidRPr="002530A7">
        <w:rPr>
          <w:rFonts w:ascii="Times New Roman" w:eastAsia="Times New Roman" w:hAnsi="Times New Roman" w:cs="Times New Roman"/>
          <w:sz w:val="24"/>
          <w:szCs w:val="24"/>
          <w:lang w:eastAsia="ru-RU"/>
        </w:rPr>
        <w:t xml:space="preserve"> по акту приема-передачи, (приложение №1 к настоящему договору), являющемся неотъемлемой частью настоящего договора. </w:t>
      </w:r>
      <w:proofErr w:type="gramEnd"/>
    </w:p>
    <w:p w:rsidR="002530A7" w:rsidRDefault="002530A7" w:rsidP="002530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62EC">
        <w:rPr>
          <w:rFonts w:ascii="Times New Roman" w:eastAsia="Times New Roman" w:hAnsi="Times New Roman" w:cs="Times New Roman"/>
          <w:sz w:val="24"/>
          <w:szCs w:val="24"/>
          <w:lang w:eastAsia="ru-RU"/>
        </w:rPr>
        <w:t>2</w:t>
      </w:r>
      <w:r w:rsidRPr="002530A7">
        <w:rPr>
          <w:rFonts w:ascii="Times New Roman" w:eastAsia="Times New Roman" w:hAnsi="Times New Roman" w:cs="Times New Roman"/>
          <w:sz w:val="24"/>
          <w:szCs w:val="24"/>
          <w:lang w:eastAsia="ru-RU"/>
        </w:rPr>
        <w:t xml:space="preserve">.Муниципальное имущество передается </w:t>
      </w:r>
      <w:r w:rsidR="009538EE">
        <w:rPr>
          <w:rFonts w:ascii="Times New Roman" w:eastAsia="Times New Roman" w:hAnsi="Times New Roman" w:cs="Times New Roman"/>
          <w:b/>
          <w:sz w:val="24"/>
          <w:szCs w:val="24"/>
          <w:lang w:eastAsia="ru-RU"/>
        </w:rPr>
        <w:t>П</w:t>
      </w:r>
      <w:r w:rsidRPr="003E62EC">
        <w:rPr>
          <w:rFonts w:ascii="Times New Roman" w:eastAsia="Times New Roman" w:hAnsi="Times New Roman" w:cs="Times New Roman"/>
          <w:b/>
          <w:sz w:val="24"/>
          <w:szCs w:val="24"/>
          <w:lang w:eastAsia="ru-RU"/>
        </w:rPr>
        <w:t>окупателю</w:t>
      </w:r>
      <w:r w:rsidRPr="002530A7">
        <w:rPr>
          <w:rFonts w:ascii="Times New Roman" w:eastAsia="Times New Roman" w:hAnsi="Times New Roman" w:cs="Times New Roman"/>
          <w:sz w:val="24"/>
          <w:szCs w:val="24"/>
          <w:lang w:eastAsia="ru-RU"/>
        </w:rPr>
        <w:t xml:space="preserve"> в состоянии, в котором оно находится на момент передачи. Это состояние </w:t>
      </w:r>
      <w:r w:rsidR="009538EE">
        <w:rPr>
          <w:rFonts w:ascii="Times New Roman" w:eastAsia="Times New Roman" w:hAnsi="Times New Roman" w:cs="Times New Roman"/>
          <w:b/>
          <w:sz w:val="24"/>
          <w:szCs w:val="24"/>
          <w:lang w:eastAsia="ru-RU"/>
        </w:rPr>
        <w:t>П</w:t>
      </w:r>
      <w:r w:rsidRPr="003E62EC">
        <w:rPr>
          <w:rFonts w:ascii="Times New Roman" w:eastAsia="Times New Roman" w:hAnsi="Times New Roman" w:cs="Times New Roman"/>
          <w:b/>
          <w:sz w:val="24"/>
          <w:szCs w:val="24"/>
          <w:lang w:eastAsia="ru-RU"/>
        </w:rPr>
        <w:t>окупателю</w:t>
      </w:r>
      <w:r w:rsidRPr="002530A7">
        <w:rPr>
          <w:rFonts w:ascii="Times New Roman" w:eastAsia="Times New Roman" w:hAnsi="Times New Roman" w:cs="Times New Roman"/>
          <w:sz w:val="24"/>
          <w:szCs w:val="24"/>
          <w:lang w:eastAsia="ru-RU"/>
        </w:rPr>
        <w:t xml:space="preserve"> известно, претензии к </w:t>
      </w:r>
      <w:r w:rsidR="009538EE">
        <w:rPr>
          <w:rFonts w:ascii="Times New Roman" w:eastAsia="Times New Roman" w:hAnsi="Times New Roman" w:cs="Times New Roman"/>
          <w:b/>
          <w:sz w:val="24"/>
          <w:szCs w:val="24"/>
          <w:lang w:eastAsia="ru-RU"/>
        </w:rPr>
        <w:t>П</w:t>
      </w:r>
      <w:r w:rsidRPr="003E62EC">
        <w:rPr>
          <w:rFonts w:ascii="Times New Roman" w:eastAsia="Times New Roman" w:hAnsi="Times New Roman" w:cs="Times New Roman"/>
          <w:b/>
          <w:sz w:val="24"/>
          <w:szCs w:val="24"/>
          <w:lang w:eastAsia="ru-RU"/>
        </w:rPr>
        <w:t>родавцу</w:t>
      </w:r>
      <w:r w:rsidRPr="002530A7">
        <w:rPr>
          <w:rFonts w:ascii="Times New Roman" w:eastAsia="Times New Roman" w:hAnsi="Times New Roman" w:cs="Times New Roman"/>
          <w:sz w:val="24"/>
          <w:szCs w:val="24"/>
          <w:lang w:eastAsia="ru-RU"/>
        </w:rPr>
        <w:t xml:space="preserve"> в дальнейшем предъявляться не будут.</w:t>
      </w:r>
    </w:p>
    <w:p w:rsidR="003E62EC" w:rsidRPr="002530A7" w:rsidRDefault="003E62EC" w:rsidP="002530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30A7" w:rsidRDefault="002530A7"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30A7">
        <w:rPr>
          <w:rFonts w:ascii="Times New Roman" w:eastAsia="Times New Roman" w:hAnsi="Times New Roman" w:cs="Times New Roman"/>
          <w:sz w:val="24"/>
          <w:szCs w:val="24"/>
          <w:lang w:eastAsia="ru-RU"/>
        </w:rPr>
        <w:t>ПОДПИСИ СТОРОН:</w:t>
      </w:r>
    </w:p>
    <w:p w:rsidR="003E62EC" w:rsidRDefault="003E62EC"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2EC" w:rsidRDefault="003E62EC"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62EC" w:rsidRPr="002530A7" w:rsidRDefault="003E62EC" w:rsidP="002530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3"/>
        <w:tblpPr w:leftFromText="180" w:rightFromText="180" w:vertAnchor="text" w:horzAnchor="margin" w:tblpY="167"/>
        <w:tblW w:w="0" w:type="auto"/>
        <w:tblLook w:val="04A0" w:firstRow="1" w:lastRow="0" w:firstColumn="1" w:lastColumn="0" w:noHBand="0" w:noVBand="1"/>
      </w:tblPr>
      <w:tblGrid>
        <w:gridCol w:w="4573"/>
        <w:gridCol w:w="5033"/>
      </w:tblGrid>
      <w:tr w:rsidR="002530A7" w:rsidRPr="002530A7" w:rsidTr="001724D1">
        <w:trPr>
          <w:trHeight w:val="983"/>
        </w:trPr>
        <w:tc>
          <w:tcPr>
            <w:tcW w:w="4573" w:type="dxa"/>
          </w:tcPr>
          <w:p w:rsidR="002530A7" w:rsidRPr="002530A7" w:rsidRDefault="002530A7" w:rsidP="002530A7">
            <w:pPr>
              <w:tabs>
                <w:tab w:val="left" w:pos="-5387"/>
              </w:tabs>
              <w:snapToGrid w:val="0"/>
              <w:contextualSpacing/>
              <w:jc w:val="both"/>
              <w:rPr>
                <w:sz w:val="24"/>
                <w:szCs w:val="24"/>
              </w:rPr>
            </w:pPr>
            <w:r>
              <w:rPr>
                <w:sz w:val="24"/>
                <w:szCs w:val="24"/>
              </w:rPr>
              <w:t>Продавец</w:t>
            </w:r>
            <w:r w:rsidRPr="002530A7">
              <w:rPr>
                <w:sz w:val="24"/>
                <w:szCs w:val="24"/>
              </w:rPr>
              <w:t>:</w:t>
            </w:r>
          </w:p>
          <w:p w:rsidR="002530A7" w:rsidRPr="002530A7" w:rsidRDefault="002530A7" w:rsidP="002530A7">
            <w:pPr>
              <w:tabs>
                <w:tab w:val="left" w:pos="-5387"/>
              </w:tabs>
              <w:snapToGrid w:val="0"/>
              <w:contextualSpacing/>
              <w:jc w:val="both"/>
              <w:rPr>
                <w:sz w:val="24"/>
                <w:szCs w:val="24"/>
              </w:rPr>
            </w:pPr>
            <w:r w:rsidRPr="002530A7">
              <w:rPr>
                <w:sz w:val="24"/>
                <w:szCs w:val="24"/>
              </w:rPr>
              <w:t>Администрация Ивановского сельского поселения Калачинского муниципального района Омской области</w:t>
            </w:r>
          </w:p>
          <w:p w:rsidR="002530A7" w:rsidRPr="002530A7" w:rsidRDefault="002530A7" w:rsidP="002530A7">
            <w:pPr>
              <w:tabs>
                <w:tab w:val="left" w:pos="-5387"/>
              </w:tabs>
              <w:snapToGrid w:val="0"/>
              <w:contextualSpacing/>
              <w:jc w:val="both"/>
              <w:rPr>
                <w:sz w:val="24"/>
                <w:szCs w:val="24"/>
              </w:rPr>
            </w:pPr>
            <w:r w:rsidRPr="002530A7">
              <w:rPr>
                <w:sz w:val="24"/>
                <w:szCs w:val="24"/>
              </w:rPr>
              <w:t xml:space="preserve">646910, Омская область, Калачинский района, </w:t>
            </w:r>
            <w:proofErr w:type="gramStart"/>
            <w:r w:rsidRPr="002530A7">
              <w:rPr>
                <w:sz w:val="24"/>
                <w:szCs w:val="24"/>
              </w:rPr>
              <w:t>с</w:t>
            </w:r>
            <w:proofErr w:type="gramEnd"/>
            <w:r w:rsidRPr="002530A7">
              <w:rPr>
                <w:sz w:val="24"/>
                <w:szCs w:val="24"/>
              </w:rPr>
              <w:t>. Ивановка, ул. Октябрьская, 24</w:t>
            </w:r>
          </w:p>
          <w:p w:rsidR="002530A7" w:rsidRPr="002530A7" w:rsidRDefault="002530A7" w:rsidP="002530A7">
            <w:pPr>
              <w:tabs>
                <w:tab w:val="left" w:pos="-5387"/>
              </w:tabs>
              <w:snapToGrid w:val="0"/>
              <w:contextualSpacing/>
              <w:jc w:val="both"/>
              <w:rPr>
                <w:sz w:val="24"/>
                <w:szCs w:val="24"/>
              </w:rPr>
            </w:pPr>
            <w:r w:rsidRPr="002530A7">
              <w:rPr>
                <w:sz w:val="24"/>
                <w:szCs w:val="24"/>
              </w:rPr>
              <w:t xml:space="preserve">тел./ факс: 8(38155) 51 - 130 </w:t>
            </w:r>
          </w:p>
          <w:p w:rsidR="002530A7" w:rsidRPr="002530A7" w:rsidRDefault="002530A7" w:rsidP="002530A7">
            <w:pPr>
              <w:tabs>
                <w:tab w:val="left" w:pos="-5387"/>
              </w:tabs>
              <w:snapToGrid w:val="0"/>
              <w:contextualSpacing/>
              <w:jc w:val="both"/>
              <w:rPr>
                <w:sz w:val="24"/>
                <w:szCs w:val="24"/>
              </w:rPr>
            </w:pPr>
          </w:p>
          <w:p w:rsidR="002530A7" w:rsidRPr="002530A7" w:rsidRDefault="002530A7" w:rsidP="002530A7">
            <w:pPr>
              <w:tabs>
                <w:tab w:val="left" w:pos="-5387"/>
              </w:tabs>
              <w:snapToGrid w:val="0"/>
              <w:contextualSpacing/>
              <w:jc w:val="both"/>
              <w:rPr>
                <w:sz w:val="24"/>
                <w:szCs w:val="24"/>
              </w:rPr>
            </w:pPr>
            <w:r w:rsidRPr="002530A7">
              <w:rPr>
                <w:sz w:val="24"/>
                <w:szCs w:val="24"/>
              </w:rPr>
              <w:t>Глава Ивановского с/</w:t>
            </w:r>
            <w:proofErr w:type="gramStart"/>
            <w:r w:rsidRPr="002530A7">
              <w:rPr>
                <w:sz w:val="24"/>
                <w:szCs w:val="24"/>
              </w:rPr>
              <w:t>п</w:t>
            </w:r>
            <w:proofErr w:type="gramEnd"/>
          </w:p>
          <w:p w:rsidR="002530A7" w:rsidRPr="002530A7" w:rsidRDefault="002530A7" w:rsidP="002530A7">
            <w:pPr>
              <w:tabs>
                <w:tab w:val="left" w:pos="-5387"/>
              </w:tabs>
              <w:snapToGrid w:val="0"/>
              <w:contextualSpacing/>
              <w:jc w:val="both"/>
              <w:rPr>
                <w:sz w:val="24"/>
                <w:szCs w:val="24"/>
              </w:rPr>
            </w:pPr>
            <w:r w:rsidRPr="002530A7">
              <w:rPr>
                <w:sz w:val="24"/>
                <w:szCs w:val="24"/>
              </w:rPr>
              <w:t xml:space="preserve"> ______________     / М. А. Эйнбаум /</w:t>
            </w:r>
          </w:p>
        </w:tc>
        <w:tc>
          <w:tcPr>
            <w:tcW w:w="5033" w:type="dxa"/>
          </w:tcPr>
          <w:p w:rsidR="003E62EC" w:rsidRDefault="003E62EC" w:rsidP="003E62EC">
            <w:pPr>
              <w:tabs>
                <w:tab w:val="left" w:pos="-5387"/>
              </w:tabs>
              <w:snapToGrid w:val="0"/>
              <w:contextualSpacing/>
              <w:jc w:val="both"/>
              <w:rPr>
                <w:sz w:val="24"/>
                <w:szCs w:val="24"/>
              </w:rPr>
            </w:pPr>
            <w:r>
              <w:rPr>
                <w:sz w:val="24"/>
                <w:szCs w:val="24"/>
              </w:rPr>
              <w:t>Покупатель</w:t>
            </w:r>
            <w:r w:rsidRPr="002530A7">
              <w:rPr>
                <w:sz w:val="24"/>
                <w:szCs w:val="24"/>
              </w:rPr>
              <w:t>:</w:t>
            </w: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r>
              <w:rPr>
                <w:sz w:val="24"/>
                <w:szCs w:val="24"/>
              </w:rPr>
              <w:t>_____________________________________</w:t>
            </w:r>
          </w:p>
          <w:p w:rsidR="003E62EC" w:rsidRDefault="003E62EC" w:rsidP="003E62EC">
            <w:pPr>
              <w:tabs>
                <w:tab w:val="left" w:pos="-5387"/>
              </w:tabs>
              <w:snapToGrid w:val="0"/>
              <w:contextualSpacing/>
              <w:jc w:val="both"/>
              <w:rPr>
                <w:sz w:val="24"/>
                <w:szCs w:val="24"/>
              </w:rPr>
            </w:pPr>
          </w:p>
          <w:p w:rsidR="003E62EC" w:rsidRDefault="003E62EC" w:rsidP="003E62EC">
            <w:pPr>
              <w:tabs>
                <w:tab w:val="left" w:pos="-5387"/>
              </w:tabs>
              <w:snapToGrid w:val="0"/>
              <w:contextualSpacing/>
              <w:jc w:val="both"/>
              <w:rPr>
                <w:sz w:val="24"/>
                <w:szCs w:val="24"/>
              </w:rPr>
            </w:pPr>
            <w:r>
              <w:rPr>
                <w:sz w:val="24"/>
                <w:szCs w:val="24"/>
              </w:rPr>
              <w:t>____________________________________</w:t>
            </w:r>
          </w:p>
          <w:p w:rsidR="002530A7" w:rsidRPr="002530A7" w:rsidRDefault="003E62EC" w:rsidP="003E62EC">
            <w:pPr>
              <w:tabs>
                <w:tab w:val="left" w:pos="-5387"/>
              </w:tabs>
              <w:snapToGrid w:val="0"/>
              <w:contextualSpacing/>
              <w:jc w:val="both"/>
              <w:rPr>
                <w:sz w:val="24"/>
                <w:szCs w:val="24"/>
              </w:rPr>
            </w:pPr>
            <w:r w:rsidRPr="002530A7">
              <w:rPr>
                <w:sz w:val="24"/>
                <w:szCs w:val="24"/>
              </w:rPr>
              <w:t xml:space="preserve">__________________  / </w:t>
            </w:r>
            <w:r>
              <w:rPr>
                <w:sz w:val="24"/>
                <w:szCs w:val="24"/>
              </w:rPr>
              <w:t xml:space="preserve">                          </w:t>
            </w:r>
            <w:r w:rsidRPr="002530A7">
              <w:rPr>
                <w:sz w:val="24"/>
                <w:szCs w:val="24"/>
              </w:rPr>
              <w:t xml:space="preserve"> </w:t>
            </w:r>
            <w:r>
              <w:rPr>
                <w:sz w:val="24"/>
                <w:szCs w:val="24"/>
              </w:rPr>
              <w:t>/</w:t>
            </w:r>
          </w:p>
        </w:tc>
      </w:tr>
    </w:tbl>
    <w:p w:rsidR="002530A7" w:rsidRPr="00B42A99" w:rsidRDefault="002530A7" w:rsidP="00B42A99">
      <w:pPr>
        <w:shd w:val="clear" w:color="auto" w:fill="FFFFFF"/>
        <w:spacing w:after="0" w:line="240" w:lineRule="auto"/>
        <w:rPr>
          <w:rFonts w:ascii="Times New Roman" w:eastAsia="Times New Roman" w:hAnsi="Times New Roman" w:cs="Times New Roman"/>
          <w:color w:val="1A1A1A"/>
          <w:sz w:val="18"/>
          <w:szCs w:val="18"/>
          <w:lang w:eastAsia="ru-RU"/>
        </w:rPr>
      </w:pPr>
    </w:p>
    <w:sectPr w:rsidR="002530A7" w:rsidRPr="00B42A99" w:rsidSect="006E2430">
      <w:type w:val="continuous"/>
      <w:pgSz w:w="11906" w:h="16838"/>
      <w:pgMar w:top="851" w:right="851"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83" w:rsidRDefault="00CF5083" w:rsidP="00F07F9D">
      <w:pPr>
        <w:spacing w:after="0" w:line="240" w:lineRule="auto"/>
      </w:pPr>
      <w:r>
        <w:separator/>
      </w:r>
    </w:p>
  </w:endnote>
  <w:endnote w:type="continuationSeparator" w:id="0">
    <w:p w:rsidR="00CF5083" w:rsidRDefault="00CF5083" w:rsidP="00F0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83" w:rsidRDefault="00CF5083" w:rsidP="00F07F9D">
      <w:pPr>
        <w:spacing w:after="0" w:line="240" w:lineRule="auto"/>
      </w:pPr>
      <w:r>
        <w:separator/>
      </w:r>
    </w:p>
  </w:footnote>
  <w:footnote w:type="continuationSeparator" w:id="0">
    <w:p w:rsidR="00CF5083" w:rsidRDefault="00CF5083" w:rsidP="00F07F9D">
      <w:pPr>
        <w:spacing w:after="0" w:line="240" w:lineRule="auto"/>
      </w:pPr>
      <w:r>
        <w:continuationSeparator/>
      </w:r>
    </w:p>
  </w:footnote>
  <w:footnote w:id="1">
    <w:p w:rsidR="00A5241C" w:rsidRPr="00497295" w:rsidRDefault="00A5241C" w:rsidP="00C23414">
      <w:pPr>
        <w:pStyle w:val="ac"/>
        <w:ind w:left="-426"/>
        <w:rPr>
          <w:sz w:val="16"/>
          <w:szCs w:val="16"/>
        </w:rPr>
      </w:pPr>
      <w:r w:rsidRPr="00497295">
        <w:rPr>
          <w:rStyle w:val="ae"/>
          <w:sz w:val="16"/>
          <w:szCs w:val="16"/>
        </w:rPr>
        <w:footnoteRef/>
      </w:r>
      <w:r w:rsidRPr="00497295">
        <w:rPr>
          <w:sz w:val="16"/>
          <w:szCs w:val="16"/>
        </w:rPr>
        <w:t xml:space="preserve"> Заполняется при подаче Заявки юридическим лицом.</w:t>
      </w:r>
    </w:p>
  </w:footnote>
  <w:footnote w:id="2">
    <w:p w:rsidR="00A5241C" w:rsidRPr="00D25AD6" w:rsidRDefault="00A5241C" w:rsidP="00C23414">
      <w:pPr>
        <w:ind w:left="-426"/>
        <w:jc w:val="both"/>
        <w:rPr>
          <w:sz w:val="16"/>
          <w:szCs w:val="16"/>
        </w:rPr>
      </w:pPr>
      <w:r w:rsidRPr="00497295">
        <w:rPr>
          <w:rStyle w:val="ae"/>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rsidR="00A5241C" w:rsidRPr="000F1D3E" w:rsidRDefault="00A5241C" w:rsidP="00C23414">
      <w:pPr>
        <w:pStyle w:val="ac"/>
        <w:ind w:left="-426"/>
        <w:rPr>
          <w:sz w:val="18"/>
          <w:szCs w:val="18"/>
        </w:rPr>
      </w:pPr>
      <w:r w:rsidRPr="00497295">
        <w:rPr>
          <w:rStyle w:val="ae"/>
          <w:sz w:val="16"/>
          <w:szCs w:val="16"/>
        </w:rPr>
        <w:footnoteRef/>
      </w:r>
      <w:r w:rsidRPr="00497295">
        <w:rPr>
          <w:sz w:val="16"/>
          <w:szCs w:val="16"/>
        </w:rPr>
        <w:t xml:space="preserve"> </w:t>
      </w:r>
      <w:proofErr w:type="gramStart"/>
      <w:r w:rsidRPr="00497295">
        <w:rPr>
          <w:sz w:val="16"/>
          <w:szCs w:val="16"/>
        </w:rPr>
        <w:t>Ознакомлен</w:t>
      </w:r>
      <w:proofErr w:type="gramEnd"/>
      <w:r w:rsidRPr="00497295">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1C" w:rsidRDefault="00A5241C">
    <w:pPr>
      <w:pStyle w:val="a4"/>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31F716CF" wp14:editId="6F32E01C">
              <wp:simplePos x="0" y="0"/>
              <wp:positionH relativeFrom="page">
                <wp:posOffset>4064635</wp:posOffset>
              </wp:positionH>
              <wp:positionV relativeFrom="page">
                <wp:posOffset>443865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41C" w:rsidRDefault="00A5241C">
                          <w:pPr>
                            <w:pStyle w:val="a4"/>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0.05pt;margin-top:34.9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" filled="f" stroked="f">
              <v:textbox inset="0,0,0,0">
                <w:txbxContent>
                  <w:p w:rsidR="001724D1" w:rsidRDefault="001724D1">
                    <w:pPr>
                      <w:pStyle w:val="a4"/>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8937E39"/>
    <w:multiLevelType w:val="hybridMultilevel"/>
    <w:tmpl w:val="2A4CEA04"/>
    <w:lvl w:ilvl="0" w:tplc="2964317A">
      <w:numFmt w:val="bullet"/>
      <w:lvlText w:val="–"/>
      <w:lvlJc w:val="left"/>
      <w:pPr>
        <w:ind w:left="221" w:hanging="186"/>
      </w:pPr>
      <w:rPr>
        <w:rFonts w:ascii="Times New Roman" w:eastAsia="Times New Roman" w:hAnsi="Times New Roman" w:cs="Times New Roman" w:hint="default"/>
        <w:w w:val="100"/>
        <w:sz w:val="24"/>
        <w:szCs w:val="24"/>
        <w:lang w:val="ru-RU" w:eastAsia="en-US" w:bidi="ar-SA"/>
      </w:rPr>
    </w:lvl>
    <w:lvl w:ilvl="1" w:tplc="6172E0A8">
      <w:numFmt w:val="bullet"/>
      <w:lvlText w:val="•"/>
      <w:lvlJc w:val="left"/>
      <w:pPr>
        <w:ind w:left="1208" w:hanging="186"/>
      </w:pPr>
      <w:rPr>
        <w:rFonts w:hint="default"/>
        <w:lang w:val="ru-RU" w:eastAsia="en-US" w:bidi="ar-SA"/>
      </w:rPr>
    </w:lvl>
    <w:lvl w:ilvl="2" w:tplc="1D382F80">
      <w:numFmt w:val="bullet"/>
      <w:lvlText w:val="•"/>
      <w:lvlJc w:val="left"/>
      <w:pPr>
        <w:ind w:left="2197" w:hanging="186"/>
      </w:pPr>
      <w:rPr>
        <w:rFonts w:hint="default"/>
        <w:lang w:val="ru-RU" w:eastAsia="en-US" w:bidi="ar-SA"/>
      </w:rPr>
    </w:lvl>
    <w:lvl w:ilvl="3" w:tplc="B2421720">
      <w:numFmt w:val="bullet"/>
      <w:lvlText w:val="•"/>
      <w:lvlJc w:val="left"/>
      <w:pPr>
        <w:ind w:left="3186" w:hanging="186"/>
      </w:pPr>
      <w:rPr>
        <w:rFonts w:hint="default"/>
        <w:lang w:val="ru-RU" w:eastAsia="en-US" w:bidi="ar-SA"/>
      </w:rPr>
    </w:lvl>
    <w:lvl w:ilvl="4" w:tplc="8A822040">
      <w:numFmt w:val="bullet"/>
      <w:lvlText w:val="•"/>
      <w:lvlJc w:val="left"/>
      <w:pPr>
        <w:ind w:left="4175" w:hanging="186"/>
      </w:pPr>
      <w:rPr>
        <w:rFonts w:hint="default"/>
        <w:lang w:val="ru-RU" w:eastAsia="en-US" w:bidi="ar-SA"/>
      </w:rPr>
    </w:lvl>
    <w:lvl w:ilvl="5" w:tplc="B44C6694">
      <w:numFmt w:val="bullet"/>
      <w:lvlText w:val="•"/>
      <w:lvlJc w:val="left"/>
      <w:pPr>
        <w:ind w:left="5164" w:hanging="186"/>
      </w:pPr>
      <w:rPr>
        <w:rFonts w:hint="default"/>
        <w:lang w:val="ru-RU" w:eastAsia="en-US" w:bidi="ar-SA"/>
      </w:rPr>
    </w:lvl>
    <w:lvl w:ilvl="6" w:tplc="A112A064">
      <w:numFmt w:val="bullet"/>
      <w:lvlText w:val="•"/>
      <w:lvlJc w:val="left"/>
      <w:pPr>
        <w:ind w:left="6152" w:hanging="186"/>
      </w:pPr>
      <w:rPr>
        <w:rFonts w:hint="default"/>
        <w:lang w:val="ru-RU" w:eastAsia="en-US" w:bidi="ar-SA"/>
      </w:rPr>
    </w:lvl>
    <w:lvl w:ilvl="7" w:tplc="88522E24">
      <w:numFmt w:val="bullet"/>
      <w:lvlText w:val="•"/>
      <w:lvlJc w:val="left"/>
      <w:pPr>
        <w:ind w:left="7141" w:hanging="186"/>
      </w:pPr>
      <w:rPr>
        <w:rFonts w:hint="default"/>
        <w:lang w:val="ru-RU" w:eastAsia="en-US" w:bidi="ar-SA"/>
      </w:rPr>
    </w:lvl>
    <w:lvl w:ilvl="8" w:tplc="8A16EBA6">
      <w:numFmt w:val="bullet"/>
      <w:lvlText w:val="•"/>
      <w:lvlJc w:val="left"/>
      <w:pPr>
        <w:ind w:left="8130" w:hanging="186"/>
      </w:pPr>
      <w:rPr>
        <w:rFonts w:hint="default"/>
        <w:lang w:val="ru-RU" w:eastAsia="en-US" w:bidi="ar-SA"/>
      </w:rPr>
    </w:lvl>
  </w:abstractNum>
  <w:abstractNum w:abstractNumId="2">
    <w:nsid w:val="288A641D"/>
    <w:multiLevelType w:val="hybridMultilevel"/>
    <w:tmpl w:val="BD48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67714"/>
    <w:multiLevelType w:val="hybridMultilevel"/>
    <w:tmpl w:val="F98E7CEC"/>
    <w:lvl w:ilvl="0" w:tplc="FFA0689A">
      <w:start w:val="1"/>
      <w:numFmt w:val="upperRoman"/>
      <w:lvlText w:val="%1."/>
      <w:lvlJc w:val="left"/>
      <w:pPr>
        <w:ind w:left="4140" w:hanging="213"/>
        <w:jc w:val="right"/>
      </w:pPr>
      <w:rPr>
        <w:rFonts w:ascii="Times New Roman" w:eastAsia="Times New Roman" w:hAnsi="Times New Roman" w:cs="Times New Roman" w:hint="default"/>
        <w:b/>
        <w:bCs/>
        <w:spacing w:val="-1"/>
        <w:w w:val="100"/>
        <w:sz w:val="24"/>
        <w:szCs w:val="24"/>
        <w:lang w:val="ru-RU" w:eastAsia="en-US" w:bidi="ar-SA"/>
      </w:rPr>
    </w:lvl>
    <w:lvl w:ilvl="1" w:tplc="3E14058A">
      <w:start w:val="1"/>
      <w:numFmt w:val="decimal"/>
      <w:lvlText w:val="%2."/>
      <w:lvlJc w:val="left"/>
      <w:pPr>
        <w:ind w:left="4364" w:hanging="240"/>
        <w:jc w:val="right"/>
      </w:pPr>
      <w:rPr>
        <w:rFonts w:ascii="Times New Roman" w:eastAsia="Times New Roman" w:hAnsi="Times New Roman" w:cs="Times New Roman" w:hint="default"/>
        <w:b/>
        <w:bCs/>
        <w:spacing w:val="-1"/>
        <w:w w:val="100"/>
        <w:sz w:val="24"/>
        <w:szCs w:val="24"/>
        <w:lang w:val="ru-RU" w:eastAsia="en-US" w:bidi="ar-SA"/>
      </w:rPr>
    </w:lvl>
    <w:lvl w:ilvl="2" w:tplc="ED965918">
      <w:numFmt w:val="bullet"/>
      <w:lvlText w:val="•"/>
      <w:lvlJc w:val="left"/>
      <w:pPr>
        <w:ind w:left="4998" w:hanging="240"/>
      </w:pPr>
      <w:rPr>
        <w:rFonts w:hint="default"/>
        <w:lang w:val="ru-RU" w:eastAsia="en-US" w:bidi="ar-SA"/>
      </w:rPr>
    </w:lvl>
    <w:lvl w:ilvl="3" w:tplc="72E06888">
      <w:numFmt w:val="bullet"/>
      <w:lvlText w:val="•"/>
      <w:lvlJc w:val="left"/>
      <w:pPr>
        <w:ind w:left="5637" w:hanging="240"/>
      </w:pPr>
      <w:rPr>
        <w:rFonts w:hint="default"/>
        <w:lang w:val="ru-RU" w:eastAsia="en-US" w:bidi="ar-SA"/>
      </w:rPr>
    </w:lvl>
    <w:lvl w:ilvl="4" w:tplc="87FE89FE">
      <w:numFmt w:val="bullet"/>
      <w:lvlText w:val="•"/>
      <w:lvlJc w:val="left"/>
      <w:pPr>
        <w:ind w:left="6276" w:hanging="240"/>
      </w:pPr>
      <w:rPr>
        <w:rFonts w:hint="default"/>
        <w:lang w:val="ru-RU" w:eastAsia="en-US" w:bidi="ar-SA"/>
      </w:rPr>
    </w:lvl>
    <w:lvl w:ilvl="5" w:tplc="7D06B69E">
      <w:numFmt w:val="bullet"/>
      <w:lvlText w:val="•"/>
      <w:lvlJc w:val="left"/>
      <w:pPr>
        <w:ind w:left="6914" w:hanging="240"/>
      </w:pPr>
      <w:rPr>
        <w:rFonts w:hint="default"/>
        <w:lang w:val="ru-RU" w:eastAsia="en-US" w:bidi="ar-SA"/>
      </w:rPr>
    </w:lvl>
    <w:lvl w:ilvl="6" w:tplc="70AAB274">
      <w:numFmt w:val="bullet"/>
      <w:lvlText w:val="•"/>
      <w:lvlJc w:val="left"/>
      <w:pPr>
        <w:ind w:left="7553" w:hanging="240"/>
      </w:pPr>
      <w:rPr>
        <w:rFonts w:hint="default"/>
        <w:lang w:val="ru-RU" w:eastAsia="en-US" w:bidi="ar-SA"/>
      </w:rPr>
    </w:lvl>
    <w:lvl w:ilvl="7" w:tplc="A74E03E4">
      <w:numFmt w:val="bullet"/>
      <w:lvlText w:val="•"/>
      <w:lvlJc w:val="left"/>
      <w:pPr>
        <w:ind w:left="8192" w:hanging="240"/>
      </w:pPr>
      <w:rPr>
        <w:rFonts w:hint="default"/>
        <w:lang w:val="ru-RU" w:eastAsia="en-US" w:bidi="ar-SA"/>
      </w:rPr>
    </w:lvl>
    <w:lvl w:ilvl="8" w:tplc="7CBEF85A">
      <w:numFmt w:val="bullet"/>
      <w:lvlText w:val="•"/>
      <w:lvlJc w:val="left"/>
      <w:pPr>
        <w:ind w:left="8830" w:hanging="240"/>
      </w:pPr>
      <w:rPr>
        <w:rFonts w:hint="default"/>
        <w:lang w:val="ru-RU" w:eastAsia="en-US" w:bidi="ar-SA"/>
      </w:rPr>
    </w:lvl>
  </w:abstractNum>
  <w:abstractNum w:abstractNumId="4">
    <w:nsid w:val="4947616E"/>
    <w:multiLevelType w:val="hybridMultilevel"/>
    <w:tmpl w:val="D3E224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D02912"/>
    <w:multiLevelType w:val="hybridMultilevel"/>
    <w:tmpl w:val="893AE338"/>
    <w:lvl w:ilvl="0" w:tplc="71E260E8">
      <w:start w:val="1"/>
      <w:numFmt w:val="decimal"/>
      <w:lvlText w:val="%1."/>
      <w:lvlJc w:val="left"/>
      <w:pPr>
        <w:ind w:left="221" w:hanging="253"/>
      </w:pPr>
      <w:rPr>
        <w:rFonts w:ascii="Times New Roman" w:eastAsia="Times New Roman" w:hAnsi="Times New Roman" w:cs="Times New Roman" w:hint="default"/>
        <w:w w:val="100"/>
        <w:sz w:val="24"/>
        <w:szCs w:val="24"/>
        <w:lang w:val="ru-RU" w:eastAsia="en-US" w:bidi="ar-SA"/>
      </w:rPr>
    </w:lvl>
    <w:lvl w:ilvl="1" w:tplc="1D04999C">
      <w:numFmt w:val="bullet"/>
      <w:lvlText w:val="•"/>
      <w:lvlJc w:val="left"/>
      <w:pPr>
        <w:ind w:left="1208" w:hanging="253"/>
      </w:pPr>
      <w:rPr>
        <w:rFonts w:hint="default"/>
        <w:lang w:val="ru-RU" w:eastAsia="en-US" w:bidi="ar-SA"/>
      </w:rPr>
    </w:lvl>
    <w:lvl w:ilvl="2" w:tplc="8C74D9E2">
      <w:numFmt w:val="bullet"/>
      <w:lvlText w:val="•"/>
      <w:lvlJc w:val="left"/>
      <w:pPr>
        <w:ind w:left="2197" w:hanging="253"/>
      </w:pPr>
      <w:rPr>
        <w:rFonts w:hint="default"/>
        <w:lang w:val="ru-RU" w:eastAsia="en-US" w:bidi="ar-SA"/>
      </w:rPr>
    </w:lvl>
    <w:lvl w:ilvl="3" w:tplc="36A24E80">
      <w:numFmt w:val="bullet"/>
      <w:lvlText w:val="•"/>
      <w:lvlJc w:val="left"/>
      <w:pPr>
        <w:ind w:left="3186" w:hanging="253"/>
      </w:pPr>
      <w:rPr>
        <w:rFonts w:hint="default"/>
        <w:lang w:val="ru-RU" w:eastAsia="en-US" w:bidi="ar-SA"/>
      </w:rPr>
    </w:lvl>
    <w:lvl w:ilvl="4" w:tplc="F34EB164">
      <w:numFmt w:val="bullet"/>
      <w:lvlText w:val="•"/>
      <w:lvlJc w:val="left"/>
      <w:pPr>
        <w:ind w:left="4175" w:hanging="253"/>
      </w:pPr>
      <w:rPr>
        <w:rFonts w:hint="default"/>
        <w:lang w:val="ru-RU" w:eastAsia="en-US" w:bidi="ar-SA"/>
      </w:rPr>
    </w:lvl>
    <w:lvl w:ilvl="5" w:tplc="F2262F9E">
      <w:numFmt w:val="bullet"/>
      <w:lvlText w:val="•"/>
      <w:lvlJc w:val="left"/>
      <w:pPr>
        <w:ind w:left="5164" w:hanging="253"/>
      </w:pPr>
      <w:rPr>
        <w:rFonts w:hint="default"/>
        <w:lang w:val="ru-RU" w:eastAsia="en-US" w:bidi="ar-SA"/>
      </w:rPr>
    </w:lvl>
    <w:lvl w:ilvl="6" w:tplc="2F3C6568">
      <w:numFmt w:val="bullet"/>
      <w:lvlText w:val="•"/>
      <w:lvlJc w:val="left"/>
      <w:pPr>
        <w:ind w:left="6152" w:hanging="253"/>
      </w:pPr>
      <w:rPr>
        <w:rFonts w:hint="default"/>
        <w:lang w:val="ru-RU" w:eastAsia="en-US" w:bidi="ar-SA"/>
      </w:rPr>
    </w:lvl>
    <w:lvl w:ilvl="7" w:tplc="DCA8C7B2">
      <w:numFmt w:val="bullet"/>
      <w:lvlText w:val="•"/>
      <w:lvlJc w:val="left"/>
      <w:pPr>
        <w:ind w:left="7141" w:hanging="253"/>
      </w:pPr>
      <w:rPr>
        <w:rFonts w:hint="default"/>
        <w:lang w:val="ru-RU" w:eastAsia="en-US" w:bidi="ar-SA"/>
      </w:rPr>
    </w:lvl>
    <w:lvl w:ilvl="8" w:tplc="87D69808">
      <w:numFmt w:val="bullet"/>
      <w:lvlText w:val="•"/>
      <w:lvlJc w:val="left"/>
      <w:pPr>
        <w:ind w:left="8130" w:hanging="253"/>
      </w:pPr>
      <w:rPr>
        <w:rFonts w:hint="default"/>
        <w:lang w:val="ru-RU" w:eastAsia="en-US" w:bidi="ar-SA"/>
      </w:rPr>
    </w:lvl>
  </w:abstractNum>
  <w:abstractNum w:abstractNumId="6">
    <w:nsid w:val="79061C99"/>
    <w:multiLevelType w:val="hybridMultilevel"/>
    <w:tmpl w:val="AD54DDAC"/>
    <w:lvl w:ilvl="0" w:tplc="90D0009E">
      <w:start w:val="1"/>
      <w:numFmt w:val="decimal"/>
      <w:lvlText w:val="%1."/>
      <w:lvlJc w:val="left"/>
      <w:pPr>
        <w:ind w:left="2815" w:hanging="263"/>
      </w:pPr>
      <w:rPr>
        <w:rFonts w:ascii="Times New Roman" w:eastAsia="Times New Roman" w:hAnsi="Times New Roman" w:cs="Times New Roman" w:hint="default"/>
        <w:w w:val="100"/>
        <w:sz w:val="24"/>
        <w:szCs w:val="24"/>
        <w:lang w:val="ru-RU" w:eastAsia="en-US" w:bidi="ar-SA"/>
      </w:rPr>
    </w:lvl>
    <w:lvl w:ilvl="1" w:tplc="082E3312">
      <w:numFmt w:val="bullet"/>
      <w:lvlText w:val="•"/>
      <w:lvlJc w:val="left"/>
      <w:pPr>
        <w:ind w:left="1208" w:hanging="263"/>
      </w:pPr>
      <w:rPr>
        <w:rFonts w:hint="default"/>
        <w:lang w:val="ru-RU" w:eastAsia="en-US" w:bidi="ar-SA"/>
      </w:rPr>
    </w:lvl>
    <w:lvl w:ilvl="2" w:tplc="8AD0D6DE">
      <w:numFmt w:val="bullet"/>
      <w:lvlText w:val="•"/>
      <w:lvlJc w:val="left"/>
      <w:pPr>
        <w:ind w:left="2197" w:hanging="263"/>
      </w:pPr>
      <w:rPr>
        <w:rFonts w:hint="default"/>
        <w:lang w:val="ru-RU" w:eastAsia="en-US" w:bidi="ar-SA"/>
      </w:rPr>
    </w:lvl>
    <w:lvl w:ilvl="3" w:tplc="9DA68D20">
      <w:numFmt w:val="bullet"/>
      <w:lvlText w:val="•"/>
      <w:lvlJc w:val="left"/>
      <w:pPr>
        <w:ind w:left="3186" w:hanging="263"/>
      </w:pPr>
      <w:rPr>
        <w:rFonts w:hint="default"/>
        <w:lang w:val="ru-RU" w:eastAsia="en-US" w:bidi="ar-SA"/>
      </w:rPr>
    </w:lvl>
    <w:lvl w:ilvl="4" w:tplc="9DB2391C">
      <w:numFmt w:val="bullet"/>
      <w:lvlText w:val="•"/>
      <w:lvlJc w:val="left"/>
      <w:pPr>
        <w:ind w:left="4175" w:hanging="263"/>
      </w:pPr>
      <w:rPr>
        <w:rFonts w:hint="default"/>
        <w:lang w:val="ru-RU" w:eastAsia="en-US" w:bidi="ar-SA"/>
      </w:rPr>
    </w:lvl>
    <w:lvl w:ilvl="5" w:tplc="70D62820">
      <w:numFmt w:val="bullet"/>
      <w:lvlText w:val="•"/>
      <w:lvlJc w:val="left"/>
      <w:pPr>
        <w:ind w:left="5164" w:hanging="263"/>
      </w:pPr>
      <w:rPr>
        <w:rFonts w:hint="default"/>
        <w:lang w:val="ru-RU" w:eastAsia="en-US" w:bidi="ar-SA"/>
      </w:rPr>
    </w:lvl>
    <w:lvl w:ilvl="6" w:tplc="E26496A0">
      <w:numFmt w:val="bullet"/>
      <w:lvlText w:val="•"/>
      <w:lvlJc w:val="left"/>
      <w:pPr>
        <w:ind w:left="6152" w:hanging="263"/>
      </w:pPr>
      <w:rPr>
        <w:rFonts w:hint="default"/>
        <w:lang w:val="ru-RU" w:eastAsia="en-US" w:bidi="ar-SA"/>
      </w:rPr>
    </w:lvl>
    <w:lvl w:ilvl="7" w:tplc="0DF6ED9A">
      <w:numFmt w:val="bullet"/>
      <w:lvlText w:val="•"/>
      <w:lvlJc w:val="left"/>
      <w:pPr>
        <w:ind w:left="7141" w:hanging="263"/>
      </w:pPr>
      <w:rPr>
        <w:rFonts w:hint="default"/>
        <w:lang w:val="ru-RU" w:eastAsia="en-US" w:bidi="ar-SA"/>
      </w:rPr>
    </w:lvl>
    <w:lvl w:ilvl="8" w:tplc="EAE4D4E8">
      <w:numFmt w:val="bullet"/>
      <w:lvlText w:val="•"/>
      <w:lvlJc w:val="left"/>
      <w:pPr>
        <w:ind w:left="8130" w:hanging="263"/>
      </w:pPr>
      <w:rPr>
        <w:rFonts w:hint="default"/>
        <w:lang w:val="ru-RU" w:eastAsia="en-US" w:bidi="ar-SA"/>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A5"/>
    <w:rsid w:val="00006673"/>
    <w:rsid w:val="000653E8"/>
    <w:rsid w:val="000B0963"/>
    <w:rsid w:val="000D1E6A"/>
    <w:rsid w:val="000F1B95"/>
    <w:rsid w:val="000F3A59"/>
    <w:rsid w:val="00123B97"/>
    <w:rsid w:val="001724D1"/>
    <w:rsid w:val="001B690F"/>
    <w:rsid w:val="001D4E29"/>
    <w:rsid w:val="001D5EAF"/>
    <w:rsid w:val="001E31FD"/>
    <w:rsid w:val="001F4DF4"/>
    <w:rsid w:val="00204300"/>
    <w:rsid w:val="0023448A"/>
    <w:rsid w:val="002461DE"/>
    <w:rsid w:val="002530A7"/>
    <w:rsid w:val="002D1F6B"/>
    <w:rsid w:val="00366352"/>
    <w:rsid w:val="00392AA0"/>
    <w:rsid w:val="003951EF"/>
    <w:rsid w:val="003960A5"/>
    <w:rsid w:val="003C4C94"/>
    <w:rsid w:val="003E62EC"/>
    <w:rsid w:val="0045191B"/>
    <w:rsid w:val="004564EE"/>
    <w:rsid w:val="004C2574"/>
    <w:rsid w:val="00511065"/>
    <w:rsid w:val="005C5A68"/>
    <w:rsid w:val="005D37FE"/>
    <w:rsid w:val="005E4702"/>
    <w:rsid w:val="006071FE"/>
    <w:rsid w:val="006613B2"/>
    <w:rsid w:val="0067049B"/>
    <w:rsid w:val="006C01C8"/>
    <w:rsid w:val="006E2430"/>
    <w:rsid w:val="00842BED"/>
    <w:rsid w:val="00852BED"/>
    <w:rsid w:val="00872146"/>
    <w:rsid w:val="00881214"/>
    <w:rsid w:val="00891F51"/>
    <w:rsid w:val="008942F4"/>
    <w:rsid w:val="0089748F"/>
    <w:rsid w:val="008A4150"/>
    <w:rsid w:val="008D6004"/>
    <w:rsid w:val="008E6CA2"/>
    <w:rsid w:val="00911CC4"/>
    <w:rsid w:val="00922A4C"/>
    <w:rsid w:val="00946001"/>
    <w:rsid w:val="009538EE"/>
    <w:rsid w:val="009B389F"/>
    <w:rsid w:val="009E7B89"/>
    <w:rsid w:val="00A01E48"/>
    <w:rsid w:val="00A06023"/>
    <w:rsid w:val="00A35A7A"/>
    <w:rsid w:val="00A5241C"/>
    <w:rsid w:val="00A52AEF"/>
    <w:rsid w:val="00AB1D26"/>
    <w:rsid w:val="00AB2DA1"/>
    <w:rsid w:val="00AC13FA"/>
    <w:rsid w:val="00B16E9B"/>
    <w:rsid w:val="00B42A99"/>
    <w:rsid w:val="00B612A0"/>
    <w:rsid w:val="00BC7026"/>
    <w:rsid w:val="00C10AB6"/>
    <w:rsid w:val="00C15E97"/>
    <w:rsid w:val="00C23414"/>
    <w:rsid w:val="00CB371E"/>
    <w:rsid w:val="00CC2717"/>
    <w:rsid w:val="00CF4CFE"/>
    <w:rsid w:val="00CF5083"/>
    <w:rsid w:val="00D36C03"/>
    <w:rsid w:val="00D60CA5"/>
    <w:rsid w:val="00D816FD"/>
    <w:rsid w:val="00D97BB2"/>
    <w:rsid w:val="00DE7509"/>
    <w:rsid w:val="00E02F76"/>
    <w:rsid w:val="00EA3234"/>
    <w:rsid w:val="00ED3FDF"/>
    <w:rsid w:val="00ED600E"/>
    <w:rsid w:val="00F07F9D"/>
    <w:rsid w:val="00F21273"/>
    <w:rsid w:val="00F70EAC"/>
    <w:rsid w:val="00F74C4F"/>
    <w:rsid w:val="00F87419"/>
    <w:rsid w:val="00FE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0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F07F9D"/>
    <w:pPr>
      <w:spacing w:after="120"/>
    </w:pPr>
  </w:style>
  <w:style w:type="character" w:customStyle="1" w:styleId="a5">
    <w:name w:val="Основной текст Знак"/>
    <w:basedOn w:val="a0"/>
    <w:link w:val="a4"/>
    <w:uiPriority w:val="99"/>
    <w:semiHidden/>
    <w:rsid w:val="00F07F9D"/>
  </w:style>
  <w:style w:type="table" w:customStyle="1" w:styleId="TableNormal">
    <w:name w:val="Table Normal"/>
    <w:uiPriority w:val="2"/>
    <w:semiHidden/>
    <w:unhideWhenUsed/>
    <w:qFormat/>
    <w:rsid w:val="00F07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F07F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F9D"/>
  </w:style>
  <w:style w:type="paragraph" w:styleId="a8">
    <w:name w:val="footer"/>
    <w:basedOn w:val="a"/>
    <w:link w:val="a9"/>
    <w:uiPriority w:val="99"/>
    <w:unhideWhenUsed/>
    <w:rsid w:val="00F07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F9D"/>
  </w:style>
  <w:style w:type="paragraph" w:styleId="aa">
    <w:name w:val="List Paragraph"/>
    <w:basedOn w:val="a"/>
    <w:uiPriority w:val="34"/>
    <w:qFormat/>
    <w:rsid w:val="00A01E48"/>
    <w:pPr>
      <w:ind w:left="720"/>
      <w:contextualSpacing/>
    </w:pPr>
  </w:style>
  <w:style w:type="character" w:styleId="ab">
    <w:name w:val="Hyperlink"/>
    <w:rsid w:val="00A01E48"/>
    <w:rPr>
      <w:color w:val="0000FF"/>
      <w:u w:val="single"/>
    </w:rPr>
  </w:style>
  <w:style w:type="paragraph" w:customStyle="1" w:styleId="Default">
    <w:name w:val="Default"/>
    <w:rsid w:val="00C2341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basedOn w:val="a"/>
    <w:link w:val="ad"/>
    <w:rsid w:val="00C2341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C23414"/>
    <w:rPr>
      <w:rFonts w:ascii="Times New Roman" w:eastAsia="Times New Roman" w:hAnsi="Times New Roman" w:cs="Times New Roman"/>
      <w:sz w:val="20"/>
      <w:szCs w:val="20"/>
      <w:lang w:eastAsia="ru-RU"/>
    </w:rPr>
  </w:style>
  <w:style w:type="character" w:styleId="ae">
    <w:name w:val="footnote reference"/>
    <w:rsid w:val="00C23414"/>
    <w:rPr>
      <w:vertAlign w:val="superscript"/>
    </w:rPr>
  </w:style>
  <w:style w:type="paragraph" w:styleId="af">
    <w:name w:val="Balloon Text"/>
    <w:basedOn w:val="a"/>
    <w:link w:val="af0"/>
    <w:uiPriority w:val="99"/>
    <w:semiHidden/>
    <w:unhideWhenUsed/>
    <w:rsid w:val="00F70E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70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0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F07F9D"/>
    <w:pPr>
      <w:spacing w:after="120"/>
    </w:pPr>
  </w:style>
  <w:style w:type="character" w:customStyle="1" w:styleId="a5">
    <w:name w:val="Основной текст Знак"/>
    <w:basedOn w:val="a0"/>
    <w:link w:val="a4"/>
    <w:uiPriority w:val="99"/>
    <w:semiHidden/>
    <w:rsid w:val="00F07F9D"/>
  </w:style>
  <w:style w:type="table" w:customStyle="1" w:styleId="TableNormal">
    <w:name w:val="Table Normal"/>
    <w:uiPriority w:val="2"/>
    <w:semiHidden/>
    <w:unhideWhenUsed/>
    <w:qFormat/>
    <w:rsid w:val="00F07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F07F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F9D"/>
  </w:style>
  <w:style w:type="paragraph" w:styleId="a8">
    <w:name w:val="footer"/>
    <w:basedOn w:val="a"/>
    <w:link w:val="a9"/>
    <w:uiPriority w:val="99"/>
    <w:unhideWhenUsed/>
    <w:rsid w:val="00F07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F9D"/>
  </w:style>
  <w:style w:type="paragraph" w:styleId="aa">
    <w:name w:val="List Paragraph"/>
    <w:basedOn w:val="a"/>
    <w:uiPriority w:val="34"/>
    <w:qFormat/>
    <w:rsid w:val="00A01E48"/>
    <w:pPr>
      <w:ind w:left="720"/>
      <w:contextualSpacing/>
    </w:pPr>
  </w:style>
  <w:style w:type="character" w:styleId="ab">
    <w:name w:val="Hyperlink"/>
    <w:rsid w:val="00A01E48"/>
    <w:rPr>
      <w:color w:val="0000FF"/>
      <w:u w:val="single"/>
    </w:rPr>
  </w:style>
  <w:style w:type="paragraph" w:customStyle="1" w:styleId="Default">
    <w:name w:val="Default"/>
    <w:rsid w:val="00C2341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basedOn w:val="a"/>
    <w:link w:val="ad"/>
    <w:rsid w:val="00C2341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C23414"/>
    <w:rPr>
      <w:rFonts w:ascii="Times New Roman" w:eastAsia="Times New Roman" w:hAnsi="Times New Roman" w:cs="Times New Roman"/>
      <w:sz w:val="20"/>
      <w:szCs w:val="20"/>
      <w:lang w:eastAsia="ru-RU"/>
    </w:rPr>
  </w:style>
  <w:style w:type="character" w:styleId="ae">
    <w:name w:val="footnote reference"/>
    <w:rsid w:val="00C23414"/>
    <w:rPr>
      <w:vertAlign w:val="superscript"/>
    </w:rPr>
  </w:style>
  <w:style w:type="paragraph" w:styleId="af">
    <w:name w:val="Balloon Text"/>
    <w:basedOn w:val="a"/>
    <w:link w:val="af0"/>
    <w:uiPriority w:val="99"/>
    <w:semiHidden/>
    <w:unhideWhenUsed/>
    <w:rsid w:val="00F70E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70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1702">
      <w:bodyDiv w:val="1"/>
      <w:marLeft w:val="0"/>
      <w:marRight w:val="0"/>
      <w:marTop w:val="0"/>
      <w:marBottom w:val="0"/>
      <w:divBdr>
        <w:top w:val="none" w:sz="0" w:space="0" w:color="auto"/>
        <w:left w:val="none" w:sz="0" w:space="0" w:color="auto"/>
        <w:bottom w:val="none" w:sz="0" w:space="0" w:color="auto"/>
        <w:right w:val="none" w:sz="0" w:space="0" w:color="auto"/>
      </w:divBdr>
    </w:div>
    <w:div w:id="311371242">
      <w:bodyDiv w:val="1"/>
      <w:marLeft w:val="0"/>
      <w:marRight w:val="0"/>
      <w:marTop w:val="0"/>
      <w:marBottom w:val="0"/>
      <w:divBdr>
        <w:top w:val="none" w:sz="0" w:space="0" w:color="auto"/>
        <w:left w:val="none" w:sz="0" w:space="0" w:color="auto"/>
        <w:bottom w:val="none" w:sz="0" w:space="0" w:color="auto"/>
        <w:right w:val="none" w:sz="0" w:space="0" w:color="auto"/>
      </w:divBdr>
    </w:div>
    <w:div w:id="873351066">
      <w:bodyDiv w:val="1"/>
      <w:marLeft w:val="0"/>
      <w:marRight w:val="0"/>
      <w:marTop w:val="0"/>
      <w:marBottom w:val="0"/>
      <w:divBdr>
        <w:top w:val="none" w:sz="0" w:space="0" w:color="auto"/>
        <w:left w:val="none" w:sz="0" w:space="0" w:color="auto"/>
        <w:bottom w:val="none" w:sz="0" w:space="0" w:color="auto"/>
        <w:right w:val="none" w:sz="0" w:space="0" w:color="auto"/>
      </w:divBdr>
    </w:div>
    <w:div w:id="14404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551505@li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51505@lis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551505@li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C05B-7EEE-494A-8CE1-9B3C86D4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5206</Words>
  <Characters>29679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ivan111</dc:creator>
  <cp:lastModifiedBy>ivan111</cp:lastModifiedBy>
  <cp:revision>4</cp:revision>
  <cp:lastPrinted>2023-08-30T08:35:00Z</cp:lastPrinted>
  <dcterms:created xsi:type="dcterms:W3CDTF">2023-08-30T03:14:00Z</dcterms:created>
  <dcterms:modified xsi:type="dcterms:W3CDTF">2023-08-30T08:36:00Z</dcterms:modified>
</cp:coreProperties>
</file>