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01" w:rsidRDefault="00833688" w:rsidP="00360A97">
      <w:pPr>
        <w:tabs>
          <w:tab w:val="left" w:pos="23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833688" w:rsidRPr="00DD7B01" w:rsidRDefault="00833688" w:rsidP="00360A97">
      <w:pPr>
        <w:tabs>
          <w:tab w:val="left" w:pos="23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01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833688" w:rsidRPr="00DD7B01" w:rsidRDefault="00833688" w:rsidP="00360A97">
      <w:pPr>
        <w:tabs>
          <w:tab w:val="left" w:pos="23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01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833688" w:rsidRPr="00DD7B01" w:rsidRDefault="00833688" w:rsidP="00360A97">
      <w:pPr>
        <w:tabs>
          <w:tab w:val="left" w:pos="23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0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33688" w:rsidRPr="00DD7B01" w:rsidRDefault="00833688" w:rsidP="00360A97">
      <w:pPr>
        <w:tabs>
          <w:tab w:val="left" w:pos="23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688" w:rsidRPr="00DD7B01" w:rsidRDefault="00833688" w:rsidP="00360A97">
      <w:pPr>
        <w:tabs>
          <w:tab w:val="left" w:pos="23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0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0497" w:rsidRDefault="00360A97" w:rsidP="00360A97">
      <w:pPr>
        <w:tabs>
          <w:tab w:val="left" w:pos="80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19.12.2019</w:t>
      </w:r>
      <w:r w:rsidR="007B049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55D0B">
        <w:rPr>
          <w:rFonts w:ascii="Times New Roman" w:hAnsi="Times New Roman" w:cs="Times New Roman"/>
          <w:sz w:val="28"/>
          <w:szCs w:val="28"/>
        </w:rPr>
        <w:t>28</w:t>
      </w:r>
      <w:r w:rsidR="00DD7B0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7B0497">
        <w:rPr>
          <w:rFonts w:ascii="Times New Roman" w:hAnsi="Times New Roman" w:cs="Times New Roman"/>
          <w:sz w:val="28"/>
          <w:szCs w:val="28"/>
        </w:rPr>
        <w:t>рг</w:t>
      </w:r>
      <w:proofErr w:type="spellEnd"/>
    </w:p>
    <w:p w:rsidR="00DD7B01" w:rsidRDefault="00DD7B01" w:rsidP="00DD7B01">
      <w:pPr>
        <w:tabs>
          <w:tab w:val="left" w:pos="23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497" w:rsidRPr="007B0497" w:rsidRDefault="007B0497" w:rsidP="00DD7B01">
      <w:pPr>
        <w:tabs>
          <w:tab w:val="left" w:pos="237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</w:t>
      </w:r>
      <w:r w:rsidR="00AD645D">
        <w:rPr>
          <w:rFonts w:ascii="Times New Roman" w:hAnsi="Times New Roman" w:cs="Times New Roman"/>
          <w:sz w:val="28"/>
          <w:szCs w:val="28"/>
        </w:rPr>
        <w:t xml:space="preserve">не открытого аукциона </w:t>
      </w:r>
      <w:r>
        <w:rPr>
          <w:rFonts w:ascii="Times New Roman" w:hAnsi="Times New Roman" w:cs="Times New Roman"/>
          <w:sz w:val="28"/>
          <w:szCs w:val="28"/>
        </w:rPr>
        <w:t>на право за</w:t>
      </w:r>
      <w:r w:rsidR="00AD645D">
        <w:rPr>
          <w:rFonts w:ascii="Times New Roman" w:hAnsi="Times New Roman" w:cs="Times New Roman"/>
          <w:sz w:val="28"/>
          <w:szCs w:val="28"/>
        </w:rPr>
        <w:t xml:space="preserve">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имущества» от </w:t>
      </w:r>
      <w:r w:rsidRPr="007B0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25.11.2019  № 21-рг</w:t>
      </w:r>
    </w:p>
    <w:p w:rsidR="007B0497" w:rsidRDefault="00A214E4" w:rsidP="00360A97">
      <w:pPr>
        <w:tabs>
          <w:tab w:val="left" w:pos="23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14E4" w:rsidRDefault="00A214E4" w:rsidP="00360A97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A97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107 п.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Приказа Федеральной антимонопольной службы от 10 февраля 2010г. №67 «О порядке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осуществляться путем проведения</w:t>
      </w:r>
      <w:r w:rsidR="0094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 в ф</w:t>
      </w:r>
      <w:r w:rsidR="00946FD7">
        <w:rPr>
          <w:rFonts w:ascii="Times New Roman" w:hAnsi="Times New Roman" w:cs="Times New Roman"/>
          <w:sz w:val="28"/>
          <w:szCs w:val="28"/>
        </w:rPr>
        <w:t>орме конкурса»:</w:t>
      </w:r>
    </w:p>
    <w:p w:rsidR="00946FD7" w:rsidRPr="00946FD7" w:rsidRDefault="00946FD7" w:rsidP="00360A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D7">
        <w:rPr>
          <w:rFonts w:ascii="Times New Roman" w:hAnsi="Times New Roman" w:cs="Times New Roman"/>
          <w:sz w:val="28"/>
          <w:szCs w:val="28"/>
        </w:rPr>
        <w:t xml:space="preserve">Отменить аукцион, открытый по составу участников и открытый по форме подачи предложений, на право заключения договора аренды муниципального имущества:        Нежилого помещения, общей площадью 35,9 </w:t>
      </w:r>
      <w:proofErr w:type="spellStart"/>
      <w:r w:rsidRPr="00946FD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46FD7">
        <w:rPr>
          <w:rFonts w:ascii="Times New Roman" w:hAnsi="Times New Roman" w:cs="Times New Roman"/>
          <w:sz w:val="28"/>
          <w:szCs w:val="28"/>
        </w:rPr>
        <w:t>., расположенного в 2х этажном здании Администрации Ивановского сельского поселения,  номера н</w:t>
      </w:r>
      <w:r w:rsidR="00DD7B01">
        <w:rPr>
          <w:rFonts w:ascii="Times New Roman" w:hAnsi="Times New Roman" w:cs="Times New Roman"/>
          <w:sz w:val="28"/>
          <w:szCs w:val="28"/>
        </w:rPr>
        <w:t>а поэтажном плане первого этажа</w:t>
      </w:r>
      <w:r w:rsidRPr="00946FD7">
        <w:rPr>
          <w:rFonts w:ascii="Times New Roman" w:hAnsi="Times New Roman" w:cs="Times New Roman"/>
          <w:sz w:val="28"/>
          <w:szCs w:val="28"/>
        </w:rPr>
        <w:t>: 28,29,30, расположен</w:t>
      </w:r>
      <w:r w:rsidR="00AF4E2F">
        <w:rPr>
          <w:rFonts w:ascii="Times New Roman" w:hAnsi="Times New Roman" w:cs="Times New Roman"/>
          <w:sz w:val="28"/>
          <w:szCs w:val="28"/>
        </w:rPr>
        <w:t>н</w:t>
      </w:r>
      <w:r w:rsidRPr="00946FD7">
        <w:rPr>
          <w:rFonts w:ascii="Times New Roman" w:hAnsi="Times New Roman" w:cs="Times New Roman"/>
          <w:sz w:val="28"/>
          <w:szCs w:val="28"/>
        </w:rPr>
        <w:t xml:space="preserve">ого по адресу: Омская область, </w:t>
      </w:r>
      <w:proofErr w:type="spellStart"/>
      <w:r w:rsidRPr="00946FD7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Pr="00946FD7">
        <w:rPr>
          <w:rFonts w:ascii="Times New Roman" w:hAnsi="Times New Roman" w:cs="Times New Roman"/>
          <w:sz w:val="28"/>
          <w:szCs w:val="28"/>
        </w:rPr>
        <w:t xml:space="preserve"> район, село Ивановка, ул. Октябрьская</w:t>
      </w:r>
      <w:proofErr w:type="gramStart"/>
      <w:r w:rsidRPr="00946F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6FD7">
        <w:rPr>
          <w:rFonts w:ascii="Times New Roman" w:hAnsi="Times New Roman" w:cs="Times New Roman"/>
          <w:sz w:val="28"/>
          <w:szCs w:val="28"/>
        </w:rPr>
        <w:t>д.24.</w:t>
      </w:r>
    </w:p>
    <w:p w:rsidR="00946FD7" w:rsidRDefault="00946FD7" w:rsidP="00360A97">
      <w:pPr>
        <w:pStyle w:val="a3"/>
        <w:numPr>
          <w:ilvl w:val="0"/>
          <w:numId w:val="2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торгам обеспечить размещение извещения об отказе от проведения открытого аукциона в электронной форме по извещению № 251119/1576369/01. На официальном сайте торгов (</w:t>
      </w:r>
      <w:hyperlink r:id="rId6" w:history="1">
        <w:r w:rsidR="00AF4E2F" w:rsidRPr="00224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F4E2F" w:rsidRPr="00224C6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F4E2F" w:rsidRPr="00224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AF4E2F" w:rsidRPr="00AF4E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4E2F" w:rsidRPr="00224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F4E2F" w:rsidRPr="00AF4E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4E2F" w:rsidRPr="00224C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F4E2F" w:rsidRPr="00AF4E2F">
        <w:rPr>
          <w:rFonts w:ascii="Times New Roman" w:hAnsi="Times New Roman" w:cs="Times New Roman"/>
          <w:sz w:val="28"/>
          <w:szCs w:val="28"/>
        </w:rPr>
        <w:t xml:space="preserve">) </w:t>
      </w:r>
      <w:r w:rsidR="00AF4E2F">
        <w:rPr>
          <w:rFonts w:ascii="Times New Roman" w:hAnsi="Times New Roman" w:cs="Times New Roman"/>
          <w:sz w:val="28"/>
          <w:szCs w:val="28"/>
        </w:rPr>
        <w:t>не позднее двух д</w:t>
      </w:r>
      <w:r w:rsidR="00360A97">
        <w:rPr>
          <w:rFonts w:ascii="Times New Roman" w:hAnsi="Times New Roman" w:cs="Times New Roman"/>
          <w:sz w:val="28"/>
          <w:szCs w:val="28"/>
        </w:rPr>
        <w:t>н</w:t>
      </w:r>
      <w:r w:rsidR="00AF4E2F">
        <w:rPr>
          <w:rFonts w:ascii="Times New Roman" w:hAnsi="Times New Roman" w:cs="Times New Roman"/>
          <w:sz w:val="28"/>
          <w:szCs w:val="28"/>
        </w:rPr>
        <w:t>ей со дня принятия решения об отказе от проведения процедуры.</w:t>
      </w:r>
    </w:p>
    <w:p w:rsidR="00AF4E2F" w:rsidRDefault="00AF4E2F" w:rsidP="00360A97">
      <w:pPr>
        <w:pStyle w:val="a3"/>
        <w:numPr>
          <w:ilvl w:val="0"/>
          <w:numId w:val="2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F4E2F" w:rsidRDefault="00AF4E2F" w:rsidP="00360A97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A97" w:rsidRDefault="00360A97" w:rsidP="00360A97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A97" w:rsidRDefault="00360A97" w:rsidP="00360A97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B01" w:rsidRDefault="00DD7B01" w:rsidP="00360A97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B01" w:rsidRDefault="00DD7B01" w:rsidP="00360A97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4E2F" w:rsidRPr="00AF4E2F" w:rsidRDefault="00AF4E2F" w:rsidP="00360A97">
      <w:pPr>
        <w:tabs>
          <w:tab w:val="left" w:pos="23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</w:p>
    <w:sectPr w:rsidR="00AF4E2F" w:rsidRPr="00AF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0AE"/>
    <w:multiLevelType w:val="hybridMultilevel"/>
    <w:tmpl w:val="335A9210"/>
    <w:lvl w:ilvl="0" w:tplc="F7D406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7326ACC"/>
    <w:multiLevelType w:val="hybridMultilevel"/>
    <w:tmpl w:val="DFCC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DD"/>
    <w:rsid w:val="00155D0B"/>
    <w:rsid w:val="00343243"/>
    <w:rsid w:val="00360A97"/>
    <w:rsid w:val="00440688"/>
    <w:rsid w:val="007B0497"/>
    <w:rsid w:val="007D5A04"/>
    <w:rsid w:val="00833688"/>
    <w:rsid w:val="00946FD7"/>
    <w:rsid w:val="00A214E4"/>
    <w:rsid w:val="00AD645D"/>
    <w:rsid w:val="00AF4E2F"/>
    <w:rsid w:val="00D204DD"/>
    <w:rsid w:val="00D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6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E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6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E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ivan111</dc:creator>
  <cp:keywords/>
  <dc:description/>
  <cp:lastModifiedBy>PHUGL</cp:lastModifiedBy>
  <cp:revision>10</cp:revision>
  <cp:lastPrinted>2020-01-10T04:06:00Z</cp:lastPrinted>
  <dcterms:created xsi:type="dcterms:W3CDTF">2019-12-19T03:29:00Z</dcterms:created>
  <dcterms:modified xsi:type="dcterms:W3CDTF">2020-01-10T04:07:00Z</dcterms:modified>
</cp:coreProperties>
</file>