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DB" w:rsidRPr="008367DB" w:rsidRDefault="000250D4" w:rsidP="008E64CF">
      <w:pPr>
        <w:adjustRightInd w:val="0"/>
        <w:spacing w:line="240" w:lineRule="auto"/>
        <w:contextualSpacing/>
        <w:jc w:val="center"/>
        <w:rPr>
          <w:rFonts w:ascii="Times New Roman" w:hAnsi="Times New Roman"/>
          <w:b/>
          <w:sz w:val="28"/>
          <w:szCs w:val="28"/>
          <w:lang w:eastAsia="ru-RU"/>
        </w:rPr>
      </w:pPr>
      <w:bookmarkStart w:id="0" w:name="P32"/>
      <w:bookmarkEnd w:id="0"/>
      <w:r>
        <w:rPr>
          <w:rFonts w:ascii="Times New Roman" w:hAnsi="Times New Roman"/>
          <w:b/>
          <w:sz w:val="28"/>
          <w:szCs w:val="28"/>
          <w:lang w:eastAsia="ru-RU"/>
        </w:rPr>
        <w:t>АДМИНИСТРАЦИЯ</w:t>
      </w:r>
    </w:p>
    <w:p w:rsidR="008367DB" w:rsidRPr="008367DB" w:rsidRDefault="008367DB" w:rsidP="008367DB">
      <w:pPr>
        <w:adjustRightInd w:val="0"/>
        <w:spacing w:line="240" w:lineRule="auto"/>
        <w:contextualSpacing/>
        <w:jc w:val="center"/>
        <w:rPr>
          <w:rFonts w:ascii="Times New Roman" w:hAnsi="Times New Roman"/>
          <w:b/>
          <w:sz w:val="28"/>
          <w:szCs w:val="28"/>
          <w:lang w:eastAsia="ru-RU"/>
        </w:rPr>
      </w:pPr>
      <w:r w:rsidRPr="008367DB">
        <w:rPr>
          <w:rFonts w:ascii="Times New Roman" w:hAnsi="Times New Roman"/>
          <w:b/>
          <w:sz w:val="28"/>
          <w:szCs w:val="28"/>
          <w:lang w:eastAsia="ru-RU"/>
        </w:rPr>
        <w:t xml:space="preserve"> ИВАНОВСКОГО СЕЛЬСКОГО ПОСЕЛЕНИЯ   </w:t>
      </w:r>
    </w:p>
    <w:p w:rsidR="008367DB" w:rsidRPr="008367DB" w:rsidRDefault="008367DB" w:rsidP="008367DB">
      <w:pPr>
        <w:spacing w:line="240" w:lineRule="auto"/>
        <w:contextualSpacing/>
        <w:jc w:val="center"/>
        <w:rPr>
          <w:rFonts w:ascii="Times New Roman" w:hAnsi="Times New Roman"/>
          <w:b/>
          <w:sz w:val="28"/>
          <w:szCs w:val="28"/>
        </w:rPr>
      </w:pPr>
      <w:r w:rsidRPr="008367DB">
        <w:rPr>
          <w:rFonts w:ascii="Times New Roman" w:hAnsi="Times New Roman"/>
          <w:b/>
          <w:sz w:val="28"/>
          <w:szCs w:val="28"/>
        </w:rPr>
        <w:t>КАЛАЧИНСКОГО МУНИЦИПАЛЬНОГО РАЙОНА</w:t>
      </w:r>
    </w:p>
    <w:p w:rsidR="008367DB" w:rsidRPr="008367DB" w:rsidRDefault="008367DB" w:rsidP="008367DB">
      <w:pPr>
        <w:adjustRightInd w:val="0"/>
        <w:spacing w:line="240" w:lineRule="auto"/>
        <w:contextualSpacing/>
        <w:jc w:val="center"/>
        <w:rPr>
          <w:rFonts w:ascii="Times New Roman" w:hAnsi="Times New Roman"/>
          <w:b/>
          <w:sz w:val="28"/>
          <w:szCs w:val="28"/>
          <w:lang w:eastAsia="ru-RU"/>
        </w:rPr>
      </w:pPr>
      <w:r w:rsidRPr="008367DB">
        <w:rPr>
          <w:rFonts w:ascii="Times New Roman" w:hAnsi="Times New Roman"/>
          <w:b/>
          <w:sz w:val="28"/>
          <w:szCs w:val="28"/>
        </w:rPr>
        <w:t>ОМСКОЙ ОБЛАСТИ</w:t>
      </w:r>
    </w:p>
    <w:p w:rsidR="008367DB" w:rsidRPr="008367DB" w:rsidRDefault="008367DB" w:rsidP="008367DB">
      <w:pPr>
        <w:adjustRightInd w:val="0"/>
        <w:spacing w:line="240" w:lineRule="auto"/>
        <w:contextualSpacing/>
        <w:rPr>
          <w:rFonts w:ascii="Times New Roman" w:hAnsi="Times New Roman"/>
          <w:b/>
          <w:sz w:val="28"/>
          <w:szCs w:val="28"/>
          <w:lang w:eastAsia="ru-RU"/>
        </w:rPr>
      </w:pPr>
    </w:p>
    <w:p w:rsidR="008367DB" w:rsidRPr="008367DB" w:rsidRDefault="008367DB" w:rsidP="008367DB">
      <w:pPr>
        <w:adjustRightInd w:val="0"/>
        <w:spacing w:line="240" w:lineRule="auto"/>
        <w:contextualSpacing/>
        <w:jc w:val="center"/>
        <w:rPr>
          <w:rFonts w:ascii="Times New Roman" w:hAnsi="Times New Roman"/>
          <w:b/>
          <w:sz w:val="28"/>
          <w:szCs w:val="28"/>
          <w:lang w:eastAsia="ru-RU"/>
        </w:rPr>
      </w:pPr>
      <w:r w:rsidRPr="008367DB">
        <w:rPr>
          <w:rFonts w:ascii="Times New Roman" w:hAnsi="Times New Roman"/>
          <w:b/>
          <w:sz w:val="28"/>
          <w:szCs w:val="28"/>
          <w:lang w:eastAsia="ru-RU"/>
        </w:rPr>
        <w:t>ПОСТАНОВЛЕНИЕ</w:t>
      </w:r>
    </w:p>
    <w:p w:rsidR="008367DB" w:rsidRPr="008367DB" w:rsidRDefault="008367DB" w:rsidP="008367DB">
      <w:pPr>
        <w:adjustRightInd w:val="0"/>
        <w:spacing w:line="240" w:lineRule="auto"/>
        <w:contextualSpacing/>
        <w:rPr>
          <w:rFonts w:ascii="Times New Roman" w:hAnsi="Times New Roman"/>
          <w:sz w:val="28"/>
          <w:szCs w:val="28"/>
          <w:lang w:eastAsia="ru-RU"/>
        </w:rPr>
      </w:pPr>
    </w:p>
    <w:p w:rsidR="008367DB" w:rsidRPr="008367DB" w:rsidRDefault="008367DB" w:rsidP="008367DB">
      <w:pPr>
        <w:adjustRightInd w:val="0"/>
        <w:spacing w:line="240" w:lineRule="auto"/>
        <w:contextualSpacing/>
        <w:rPr>
          <w:rFonts w:ascii="Times New Roman" w:hAnsi="Times New Roman"/>
          <w:sz w:val="28"/>
          <w:szCs w:val="28"/>
          <w:lang w:eastAsia="ru-RU"/>
        </w:rPr>
      </w:pPr>
      <w:r w:rsidRPr="008367DB">
        <w:rPr>
          <w:rFonts w:ascii="Times New Roman" w:hAnsi="Times New Roman"/>
          <w:sz w:val="28"/>
          <w:szCs w:val="28"/>
          <w:lang w:eastAsia="ru-RU"/>
        </w:rPr>
        <w:t xml:space="preserve">               </w:t>
      </w:r>
      <w:r w:rsidR="000250D4">
        <w:rPr>
          <w:rFonts w:ascii="Times New Roman" w:hAnsi="Times New Roman"/>
          <w:sz w:val="28"/>
          <w:szCs w:val="28"/>
          <w:lang w:eastAsia="ru-RU"/>
        </w:rPr>
        <w:t>13</w:t>
      </w:r>
      <w:r w:rsidRPr="008367DB">
        <w:rPr>
          <w:rFonts w:ascii="Times New Roman" w:hAnsi="Times New Roman"/>
          <w:sz w:val="28"/>
          <w:szCs w:val="28"/>
          <w:lang w:eastAsia="ru-RU"/>
        </w:rPr>
        <w:t>.05.202</w:t>
      </w:r>
      <w:r w:rsidR="000250D4">
        <w:rPr>
          <w:rFonts w:ascii="Times New Roman" w:hAnsi="Times New Roman"/>
          <w:sz w:val="28"/>
          <w:szCs w:val="28"/>
          <w:lang w:eastAsia="ru-RU"/>
        </w:rPr>
        <w:t>2</w:t>
      </w:r>
      <w:r w:rsidRPr="008367DB">
        <w:rPr>
          <w:rFonts w:ascii="Times New Roman" w:hAnsi="Times New Roman"/>
          <w:sz w:val="28"/>
          <w:szCs w:val="28"/>
          <w:lang w:eastAsia="ru-RU"/>
        </w:rPr>
        <w:t xml:space="preserve"> </w:t>
      </w:r>
      <w:r w:rsidRPr="008367DB">
        <w:rPr>
          <w:rFonts w:ascii="Times New Roman" w:hAnsi="Times New Roman"/>
          <w:b/>
          <w:bCs/>
          <w:sz w:val="28"/>
          <w:szCs w:val="28"/>
          <w:lang w:eastAsia="ru-RU"/>
        </w:rPr>
        <w:t xml:space="preserve">                                                                                </w:t>
      </w:r>
      <w:r w:rsidRPr="008367DB">
        <w:rPr>
          <w:rFonts w:ascii="Times New Roman" w:hAnsi="Times New Roman"/>
          <w:sz w:val="28"/>
          <w:szCs w:val="28"/>
          <w:lang w:eastAsia="ru-RU"/>
        </w:rPr>
        <w:t xml:space="preserve">№ </w:t>
      </w:r>
      <w:r w:rsidR="000250D4">
        <w:rPr>
          <w:rFonts w:ascii="Times New Roman" w:hAnsi="Times New Roman"/>
          <w:sz w:val="28"/>
          <w:szCs w:val="28"/>
          <w:lang w:eastAsia="ru-RU"/>
        </w:rPr>
        <w:t>21</w:t>
      </w:r>
      <w:r w:rsidRPr="008367DB">
        <w:rPr>
          <w:rFonts w:ascii="Times New Roman" w:hAnsi="Times New Roman"/>
          <w:sz w:val="28"/>
          <w:szCs w:val="28"/>
          <w:lang w:eastAsia="ru-RU"/>
        </w:rPr>
        <w:t>-п</w:t>
      </w:r>
      <w:r w:rsidR="000250D4">
        <w:rPr>
          <w:rFonts w:ascii="Times New Roman" w:hAnsi="Times New Roman"/>
          <w:sz w:val="28"/>
          <w:szCs w:val="28"/>
          <w:lang w:eastAsia="ru-RU"/>
        </w:rPr>
        <w:t>а</w:t>
      </w:r>
    </w:p>
    <w:p w:rsidR="008367DB" w:rsidRPr="008367DB" w:rsidRDefault="008367DB" w:rsidP="008367DB">
      <w:pPr>
        <w:adjustRightInd w:val="0"/>
        <w:spacing w:line="240" w:lineRule="auto"/>
        <w:contextualSpacing/>
        <w:rPr>
          <w:rFonts w:ascii="Times New Roman" w:hAnsi="Times New Roman"/>
          <w:sz w:val="28"/>
          <w:szCs w:val="28"/>
          <w:lang w:eastAsia="ru-RU"/>
        </w:rPr>
      </w:pPr>
    </w:p>
    <w:p w:rsidR="000250D4" w:rsidRPr="00F208D7" w:rsidRDefault="000250D4" w:rsidP="000250D4">
      <w:pPr>
        <w:spacing w:after="0" w:line="240" w:lineRule="auto"/>
        <w:ind w:firstLine="709"/>
        <w:jc w:val="center"/>
        <w:rPr>
          <w:rFonts w:ascii="Times New Roman" w:hAnsi="Times New Roman"/>
          <w:sz w:val="28"/>
          <w:szCs w:val="28"/>
        </w:rPr>
      </w:pPr>
      <w:r w:rsidRPr="00F208D7">
        <w:rPr>
          <w:rFonts w:ascii="Times New Roman" w:hAnsi="Times New Roman"/>
          <w:sz w:val="28"/>
          <w:szCs w:val="28"/>
        </w:rPr>
        <w:t>Об утверждении административного регламента по предоставлению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rsidR="000250D4" w:rsidRPr="00F208D7" w:rsidRDefault="000250D4" w:rsidP="000250D4">
      <w:pPr>
        <w:spacing w:after="0" w:line="240" w:lineRule="auto"/>
        <w:ind w:firstLine="709"/>
        <w:jc w:val="both"/>
        <w:rPr>
          <w:rFonts w:ascii="Times New Roman" w:hAnsi="Times New Roman"/>
          <w:sz w:val="28"/>
          <w:szCs w:val="28"/>
        </w:rPr>
      </w:pPr>
    </w:p>
    <w:p w:rsidR="000250D4" w:rsidRPr="00F208D7" w:rsidRDefault="000250D4" w:rsidP="000250D4">
      <w:pPr>
        <w:pStyle w:val="a8"/>
        <w:ind w:firstLine="708"/>
        <w:jc w:val="both"/>
        <w:rPr>
          <w:rFonts w:ascii="Times New Roman" w:hAnsi="Times New Roman"/>
          <w:sz w:val="28"/>
          <w:szCs w:val="28"/>
        </w:rPr>
      </w:pPr>
      <w:r w:rsidRPr="00F208D7">
        <w:rPr>
          <w:rFonts w:ascii="Times New Roman" w:hAnsi="Times New Roman"/>
          <w:sz w:val="28"/>
          <w:szCs w:val="28"/>
        </w:rPr>
        <w:t xml:space="preserve">В соответствии с Налоговым кодексом Российской Федерации, Федеральным законом от 27 июля 2010 года № 210 - ФЗ «Об организации предоставления государственных и муниципальных услуг», Постановлением администрации </w:t>
      </w:r>
      <w:r>
        <w:rPr>
          <w:rFonts w:ascii="Times New Roman" w:hAnsi="Times New Roman"/>
          <w:sz w:val="28"/>
          <w:szCs w:val="28"/>
        </w:rPr>
        <w:t>Ивановского</w:t>
      </w:r>
      <w:r w:rsidRPr="00F208D7">
        <w:rPr>
          <w:rFonts w:ascii="Times New Roman" w:hAnsi="Times New Roman"/>
          <w:sz w:val="28"/>
          <w:szCs w:val="28"/>
        </w:rPr>
        <w:t xml:space="preserve"> сельского поселен</w:t>
      </w:r>
      <w:r>
        <w:rPr>
          <w:rFonts w:ascii="Times New Roman" w:hAnsi="Times New Roman"/>
          <w:sz w:val="28"/>
          <w:szCs w:val="28"/>
        </w:rPr>
        <w:t xml:space="preserve">ия от </w:t>
      </w:r>
      <w:r w:rsidR="00C6488A" w:rsidRPr="00C6488A">
        <w:rPr>
          <w:rFonts w:ascii="Times New Roman" w:hAnsi="Times New Roman"/>
          <w:sz w:val="28"/>
          <w:szCs w:val="28"/>
        </w:rPr>
        <w:t>06.02.2012</w:t>
      </w:r>
      <w:r w:rsidR="00C6488A" w:rsidRPr="00C6488A">
        <w:rPr>
          <w:rFonts w:ascii="Times New Roman" w:hAnsi="Times New Roman"/>
          <w:sz w:val="28"/>
          <w:szCs w:val="28"/>
        </w:rPr>
        <w:t xml:space="preserve"> № 29-п</w:t>
      </w:r>
      <w:r w:rsidR="00C6488A" w:rsidRPr="00F377BE">
        <w:rPr>
          <w:rFonts w:ascii="Times New Roman" w:hAnsi="Times New Roman"/>
          <w:sz w:val="20"/>
        </w:rPr>
        <w:t xml:space="preserve"> </w:t>
      </w:r>
      <w:r w:rsidRPr="00E35858">
        <w:rPr>
          <w:rFonts w:ascii="Times New Roman" w:hAnsi="Times New Roman"/>
          <w:color w:val="000000"/>
          <w:sz w:val="28"/>
          <w:szCs w:val="28"/>
        </w:rPr>
        <w:t>«</w:t>
      </w:r>
      <w:r w:rsidRPr="00E35858">
        <w:rPr>
          <w:rFonts w:ascii="Times New Roman" w:hAnsi="Times New Roman"/>
          <w:sz w:val="28"/>
          <w:szCs w:val="28"/>
        </w:rPr>
        <w:t>Об утверждении Порядка разработки</w:t>
      </w:r>
      <w:r>
        <w:rPr>
          <w:rFonts w:ascii="Times New Roman" w:hAnsi="Times New Roman"/>
          <w:sz w:val="28"/>
          <w:szCs w:val="28"/>
        </w:rPr>
        <w:t xml:space="preserve"> </w:t>
      </w:r>
      <w:r w:rsidRPr="00E35858">
        <w:rPr>
          <w:rFonts w:ascii="Times New Roman" w:hAnsi="Times New Roman"/>
          <w:sz w:val="28"/>
          <w:szCs w:val="28"/>
        </w:rPr>
        <w:t>и принятия административных регламентов</w:t>
      </w:r>
      <w:r>
        <w:rPr>
          <w:rFonts w:ascii="Times New Roman" w:hAnsi="Times New Roman"/>
          <w:sz w:val="28"/>
          <w:szCs w:val="28"/>
        </w:rPr>
        <w:t xml:space="preserve"> </w:t>
      </w:r>
      <w:r w:rsidRPr="00E35858">
        <w:rPr>
          <w:rFonts w:ascii="Times New Roman" w:hAnsi="Times New Roman"/>
          <w:sz w:val="28"/>
          <w:szCs w:val="28"/>
        </w:rPr>
        <w:t>по предоставлению муниципальных услуг в</w:t>
      </w:r>
      <w:r>
        <w:rPr>
          <w:rFonts w:ascii="Times New Roman" w:hAnsi="Times New Roman"/>
          <w:sz w:val="28"/>
          <w:szCs w:val="28"/>
        </w:rPr>
        <w:t xml:space="preserve"> </w:t>
      </w:r>
      <w:r>
        <w:rPr>
          <w:rFonts w:ascii="Times New Roman" w:hAnsi="Times New Roman"/>
          <w:sz w:val="28"/>
          <w:szCs w:val="28"/>
        </w:rPr>
        <w:t>Ивановском</w:t>
      </w:r>
      <w:r w:rsidRPr="00E35858">
        <w:rPr>
          <w:rFonts w:ascii="Times New Roman" w:hAnsi="Times New Roman"/>
          <w:sz w:val="28"/>
          <w:szCs w:val="28"/>
        </w:rPr>
        <w:t xml:space="preserve"> сельском поселении</w:t>
      </w:r>
      <w:r>
        <w:rPr>
          <w:rFonts w:ascii="Times New Roman" w:hAnsi="Times New Roman"/>
          <w:sz w:val="28"/>
          <w:szCs w:val="28"/>
        </w:rPr>
        <w:t xml:space="preserve"> </w:t>
      </w:r>
      <w:proofErr w:type="spellStart"/>
      <w:r w:rsidRPr="00E35858">
        <w:rPr>
          <w:rFonts w:ascii="Times New Roman" w:hAnsi="Times New Roman"/>
          <w:sz w:val="28"/>
          <w:szCs w:val="28"/>
        </w:rPr>
        <w:t>Калачинского</w:t>
      </w:r>
      <w:proofErr w:type="spellEnd"/>
      <w:r w:rsidRPr="00E35858">
        <w:rPr>
          <w:rFonts w:ascii="Times New Roman" w:hAnsi="Times New Roman"/>
          <w:sz w:val="28"/>
          <w:szCs w:val="28"/>
        </w:rPr>
        <w:t xml:space="preserve"> муниципального района Омской области</w:t>
      </w:r>
      <w:r>
        <w:rPr>
          <w:rFonts w:ascii="Times New Roman" w:hAnsi="Times New Roman"/>
          <w:sz w:val="28"/>
          <w:szCs w:val="28"/>
        </w:rPr>
        <w:t>»,</w:t>
      </w:r>
      <w:r w:rsidRPr="00F208D7">
        <w:rPr>
          <w:rFonts w:ascii="Times New Roman" w:hAnsi="Times New Roman"/>
          <w:sz w:val="28"/>
          <w:szCs w:val="28"/>
        </w:rPr>
        <w:t xml:space="preserve"> руководствуясь Уставом </w:t>
      </w:r>
      <w:r>
        <w:rPr>
          <w:rFonts w:ascii="Times New Roman" w:hAnsi="Times New Roman"/>
          <w:sz w:val="28"/>
          <w:szCs w:val="28"/>
        </w:rPr>
        <w:t>Ивановского</w:t>
      </w:r>
      <w:r w:rsidRPr="00F208D7">
        <w:rPr>
          <w:rFonts w:ascii="Times New Roman" w:hAnsi="Times New Roman"/>
          <w:sz w:val="28"/>
          <w:szCs w:val="28"/>
        </w:rPr>
        <w:t xml:space="preserve"> сельского поселения, ПОСТАНОВЛЯЮ:</w:t>
      </w:r>
    </w:p>
    <w:p w:rsidR="000250D4" w:rsidRPr="00F208D7" w:rsidRDefault="000250D4" w:rsidP="000250D4">
      <w:pPr>
        <w:spacing w:after="0" w:line="240" w:lineRule="auto"/>
        <w:ind w:firstLine="709"/>
        <w:jc w:val="both"/>
        <w:rPr>
          <w:rFonts w:ascii="Times New Roman" w:hAnsi="Times New Roman"/>
          <w:sz w:val="28"/>
          <w:szCs w:val="28"/>
        </w:rPr>
      </w:pPr>
      <w:r w:rsidRPr="00F208D7">
        <w:rPr>
          <w:rFonts w:ascii="Times New Roman" w:hAnsi="Times New Roman"/>
          <w:sz w:val="28"/>
          <w:szCs w:val="28"/>
        </w:rPr>
        <w:t>1. Утвердить административный регламент по предоставлению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r>
        <w:rPr>
          <w:rFonts w:ascii="Times New Roman" w:hAnsi="Times New Roman"/>
          <w:sz w:val="28"/>
          <w:szCs w:val="28"/>
        </w:rPr>
        <w:t xml:space="preserve"> согласно приложению</w:t>
      </w:r>
      <w:r w:rsidRPr="00F208D7">
        <w:rPr>
          <w:rFonts w:ascii="Times New Roman" w:hAnsi="Times New Roman"/>
          <w:sz w:val="28"/>
          <w:szCs w:val="28"/>
        </w:rPr>
        <w:t xml:space="preserve"> к настоящему постановлению.</w:t>
      </w:r>
    </w:p>
    <w:p w:rsidR="000250D4" w:rsidRPr="00F208D7" w:rsidRDefault="000250D4" w:rsidP="000250D4">
      <w:pPr>
        <w:spacing w:after="0" w:line="240" w:lineRule="auto"/>
        <w:ind w:firstLine="709"/>
        <w:jc w:val="both"/>
        <w:rPr>
          <w:rFonts w:ascii="Times New Roman" w:hAnsi="Times New Roman"/>
          <w:sz w:val="28"/>
          <w:szCs w:val="28"/>
        </w:rPr>
      </w:pPr>
      <w:r w:rsidRPr="00F208D7">
        <w:rPr>
          <w:rFonts w:ascii="Times New Roman" w:hAnsi="Times New Roman"/>
          <w:sz w:val="28"/>
          <w:szCs w:val="28"/>
        </w:rPr>
        <w:t xml:space="preserve">2. Разместить в информационно-телекоммуникационной сети "Интернет" на официальном сайте </w:t>
      </w:r>
      <w:r>
        <w:rPr>
          <w:rFonts w:ascii="Times New Roman" w:hAnsi="Times New Roman"/>
          <w:sz w:val="28"/>
          <w:szCs w:val="28"/>
        </w:rPr>
        <w:t>а</w:t>
      </w:r>
      <w:r w:rsidRPr="00F208D7">
        <w:rPr>
          <w:rFonts w:ascii="Times New Roman" w:hAnsi="Times New Roman"/>
          <w:sz w:val="28"/>
          <w:szCs w:val="28"/>
        </w:rPr>
        <w:t xml:space="preserve">дминистрации </w:t>
      </w:r>
      <w:r w:rsidR="00C6488A">
        <w:rPr>
          <w:rFonts w:ascii="Times New Roman" w:hAnsi="Times New Roman"/>
          <w:sz w:val="28"/>
          <w:szCs w:val="28"/>
        </w:rPr>
        <w:t xml:space="preserve">Ивановского </w:t>
      </w:r>
      <w:r w:rsidRPr="00F208D7">
        <w:rPr>
          <w:rFonts w:ascii="Times New Roman" w:hAnsi="Times New Roman"/>
          <w:sz w:val="28"/>
          <w:szCs w:val="28"/>
        </w:rPr>
        <w:t>сельского поселения.</w:t>
      </w:r>
    </w:p>
    <w:p w:rsidR="008367DB" w:rsidRPr="008367DB" w:rsidRDefault="008367DB" w:rsidP="008367DB">
      <w:pPr>
        <w:spacing w:line="240" w:lineRule="auto"/>
        <w:contextualSpacing/>
        <w:rPr>
          <w:rFonts w:ascii="Times New Roman" w:hAnsi="Times New Roman"/>
          <w:b/>
          <w:color w:val="000000"/>
          <w:sz w:val="28"/>
          <w:szCs w:val="28"/>
        </w:rPr>
      </w:pPr>
    </w:p>
    <w:p w:rsidR="008367DB" w:rsidRPr="008367DB" w:rsidRDefault="008367DB" w:rsidP="008367DB">
      <w:pPr>
        <w:spacing w:line="240" w:lineRule="auto"/>
        <w:contextualSpacing/>
        <w:rPr>
          <w:rFonts w:ascii="Times New Roman" w:hAnsi="Times New Roman"/>
          <w:b/>
          <w:color w:val="000000"/>
          <w:sz w:val="28"/>
          <w:szCs w:val="28"/>
        </w:rPr>
      </w:pPr>
    </w:p>
    <w:p w:rsidR="008367DB" w:rsidRPr="008367DB" w:rsidRDefault="008367DB" w:rsidP="008367DB">
      <w:pPr>
        <w:spacing w:line="240" w:lineRule="auto"/>
        <w:contextualSpacing/>
        <w:rPr>
          <w:rFonts w:ascii="Times New Roman" w:hAnsi="Times New Roman"/>
          <w:b/>
          <w:color w:val="000000"/>
          <w:sz w:val="28"/>
          <w:szCs w:val="28"/>
        </w:rPr>
      </w:pPr>
    </w:p>
    <w:p w:rsidR="008367DB" w:rsidRPr="008367DB" w:rsidRDefault="008367DB" w:rsidP="008367DB">
      <w:pPr>
        <w:spacing w:line="240" w:lineRule="auto"/>
        <w:contextualSpacing/>
        <w:rPr>
          <w:rFonts w:ascii="Times New Roman" w:hAnsi="Times New Roman"/>
          <w:b/>
          <w:sz w:val="28"/>
          <w:szCs w:val="28"/>
        </w:rPr>
      </w:pPr>
    </w:p>
    <w:p w:rsidR="008367DB" w:rsidRPr="008367DB" w:rsidRDefault="008367DB" w:rsidP="008367DB">
      <w:pPr>
        <w:spacing w:line="240" w:lineRule="auto"/>
        <w:ind w:firstLine="708"/>
        <w:contextualSpacing/>
        <w:jc w:val="both"/>
        <w:rPr>
          <w:rFonts w:ascii="Times New Roman" w:hAnsi="Times New Roman"/>
          <w:bCs/>
          <w:sz w:val="28"/>
          <w:szCs w:val="28"/>
        </w:rPr>
      </w:pPr>
    </w:p>
    <w:p w:rsidR="008367DB" w:rsidRPr="008367DB" w:rsidRDefault="008367DB" w:rsidP="008367DB">
      <w:pPr>
        <w:autoSpaceDE w:val="0"/>
        <w:autoSpaceDN w:val="0"/>
        <w:adjustRightInd w:val="0"/>
        <w:spacing w:line="240" w:lineRule="auto"/>
        <w:contextualSpacing/>
        <w:rPr>
          <w:rFonts w:ascii="Times New Roman" w:hAnsi="Times New Roman"/>
          <w:bCs/>
          <w:sz w:val="28"/>
          <w:szCs w:val="28"/>
        </w:rPr>
      </w:pPr>
      <w:r w:rsidRPr="008367DB">
        <w:rPr>
          <w:rFonts w:ascii="Times New Roman" w:hAnsi="Times New Roman"/>
          <w:bCs/>
          <w:sz w:val="28"/>
          <w:szCs w:val="28"/>
        </w:rPr>
        <w:t xml:space="preserve"> Глава сельского поселения                                                                </w:t>
      </w:r>
      <w:proofErr w:type="spellStart"/>
      <w:r w:rsidRPr="008367DB">
        <w:rPr>
          <w:rFonts w:ascii="Times New Roman" w:hAnsi="Times New Roman"/>
          <w:bCs/>
          <w:sz w:val="28"/>
          <w:szCs w:val="28"/>
        </w:rPr>
        <w:t>М.А.Эйнбаум</w:t>
      </w:r>
      <w:proofErr w:type="spellEnd"/>
    </w:p>
    <w:p w:rsidR="008367DB" w:rsidRDefault="008367DB" w:rsidP="00F02FAF">
      <w:pPr>
        <w:spacing w:after="0" w:line="240" w:lineRule="auto"/>
        <w:ind w:firstLine="709"/>
        <w:jc w:val="center"/>
        <w:rPr>
          <w:rFonts w:ascii="Times New Roman" w:hAnsi="Times New Roman"/>
          <w:sz w:val="28"/>
          <w:szCs w:val="28"/>
        </w:rPr>
      </w:pPr>
    </w:p>
    <w:p w:rsidR="008367DB" w:rsidRDefault="008367DB" w:rsidP="00F02FAF">
      <w:pPr>
        <w:spacing w:after="0" w:line="240" w:lineRule="auto"/>
        <w:ind w:firstLine="709"/>
        <w:jc w:val="center"/>
        <w:rPr>
          <w:rFonts w:ascii="Times New Roman" w:hAnsi="Times New Roman"/>
          <w:sz w:val="28"/>
          <w:szCs w:val="28"/>
        </w:rPr>
      </w:pPr>
    </w:p>
    <w:p w:rsidR="008367DB" w:rsidRDefault="008367DB" w:rsidP="00F02FAF">
      <w:pPr>
        <w:spacing w:after="0" w:line="240" w:lineRule="auto"/>
        <w:ind w:firstLine="709"/>
        <w:jc w:val="center"/>
        <w:rPr>
          <w:rFonts w:ascii="Times New Roman" w:hAnsi="Times New Roman"/>
          <w:sz w:val="28"/>
          <w:szCs w:val="28"/>
        </w:rPr>
      </w:pPr>
    </w:p>
    <w:p w:rsidR="00C6488A" w:rsidRDefault="00C6488A" w:rsidP="00F02FAF">
      <w:pPr>
        <w:spacing w:after="0" w:line="240" w:lineRule="auto"/>
        <w:ind w:firstLine="709"/>
        <w:jc w:val="center"/>
        <w:rPr>
          <w:rFonts w:ascii="Times New Roman" w:hAnsi="Times New Roman"/>
          <w:sz w:val="28"/>
          <w:szCs w:val="28"/>
        </w:rPr>
      </w:pPr>
    </w:p>
    <w:p w:rsidR="00C6488A" w:rsidRDefault="00C6488A" w:rsidP="00F02FAF">
      <w:pPr>
        <w:spacing w:after="0" w:line="240" w:lineRule="auto"/>
        <w:ind w:firstLine="709"/>
        <w:jc w:val="center"/>
        <w:rPr>
          <w:rFonts w:ascii="Times New Roman" w:hAnsi="Times New Roman"/>
          <w:sz w:val="28"/>
          <w:szCs w:val="28"/>
        </w:rPr>
      </w:pPr>
    </w:p>
    <w:p w:rsidR="00C6488A" w:rsidRDefault="00C6488A" w:rsidP="00F02FAF">
      <w:pPr>
        <w:spacing w:after="0" w:line="240" w:lineRule="auto"/>
        <w:ind w:firstLine="709"/>
        <w:jc w:val="center"/>
        <w:rPr>
          <w:rFonts w:ascii="Times New Roman" w:hAnsi="Times New Roman"/>
          <w:sz w:val="28"/>
          <w:szCs w:val="28"/>
        </w:rPr>
      </w:pPr>
    </w:p>
    <w:p w:rsidR="008E64CF" w:rsidRDefault="008E64CF" w:rsidP="00F02FAF">
      <w:pPr>
        <w:spacing w:after="0" w:line="240" w:lineRule="auto"/>
        <w:ind w:firstLine="709"/>
        <w:jc w:val="center"/>
        <w:rPr>
          <w:rFonts w:ascii="Times New Roman" w:hAnsi="Times New Roman"/>
          <w:sz w:val="28"/>
          <w:szCs w:val="28"/>
        </w:rPr>
      </w:pPr>
    </w:p>
    <w:p w:rsidR="008E64CF" w:rsidRDefault="008E64CF" w:rsidP="00F02FAF">
      <w:pPr>
        <w:spacing w:after="0" w:line="240" w:lineRule="auto"/>
        <w:ind w:firstLine="709"/>
        <w:jc w:val="center"/>
        <w:rPr>
          <w:rFonts w:ascii="Times New Roman" w:hAnsi="Times New Roman"/>
          <w:sz w:val="28"/>
          <w:szCs w:val="28"/>
        </w:rPr>
      </w:pPr>
    </w:p>
    <w:p w:rsidR="008367DB" w:rsidRDefault="008367DB" w:rsidP="00F02FAF">
      <w:pPr>
        <w:spacing w:after="0" w:line="240" w:lineRule="auto"/>
        <w:ind w:firstLine="709"/>
        <w:jc w:val="center"/>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АДМИНИСТРАТИВНЫЙ РЕГЛАМЕНТ</w:t>
      </w: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 предо</w:t>
      </w:r>
      <w:bookmarkStart w:id="1" w:name="_GoBack"/>
      <w:bookmarkEnd w:id="1"/>
      <w:r w:rsidRPr="008367DB">
        <w:rPr>
          <w:rFonts w:ascii="Times New Roman" w:hAnsi="Times New Roman"/>
          <w:sz w:val="28"/>
          <w:szCs w:val="28"/>
        </w:rPr>
        <w:t>ставлению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раздел 1. Предмет регулирования административного регламента</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1. Административный регламент по предоставлению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(далее - Административный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1. Предмет регулирования административного регламента</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1. Административный регламент по предоставлению муниципальной услуги «Предоставление письменных разъяснений налогоплательщикам) при оказании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2. Круг заявителей при предоставлении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2 </w:t>
      </w:r>
      <w:r w:rsidRPr="008367DB">
        <w:rPr>
          <w:rFonts w:ascii="Times New Roman" w:hAnsi="Times New Roman"/>
          <w:sz w:val="28"/>
          <w:szCs w:val="28"/>
          <w:shd w:val="clear" w:color="auto" w:fill="FFFFFF"/>
        </w:rPr>
        <w:t>Финансовые органы муниципального образования дают письменные разъяснения налоговым органам, налогоплательщикам и налоговым агентам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3. Требования к порядку информирования о предоставлении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3. Информирование (консультирование) о предоставлении муниципальной услуги производится непосредственно в администрации Ивановского сельского поселения по адресу: 646910, Омская область, </w:t>
      </w:r>
      <w:proofErr w:type="spellStart"/>
      <w:r w:rsidRPr="008367DB">
        <w:rPr>
          <w:rFonts w:ascii="Times New Roman" w:hAnsi="Times New Roman"/>
          <w:sz w:val="28"/>
          <w:szCs w:val="28"/>
        </w:rPr>
        <w:t>Калачинский</w:t>
      </w:r>
      <w:proofErr w:type="spellEnd"/>
      <w:r w:rsidRPr="008367DB">
        <w:rPr>
          <w:rFonts w:ascii="Times New Roman" w:hAnsi="Times New Roman"/>
          <w:sz w:val="28"/>
          <w:szCs w:val="28"/>
        </w:rPr>
        <w:t xml:space="preserve"> район, село Ивановка, ул. Октябрьская, 24, также по телефону, электронной почте, на интернет-сайте администрации.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График работы администрации: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понедельник – пятница: с 9-00 до 17-00 часов </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суббота, воскресенье: выходной</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перерыв для отдыха и питания составляет с 13-00 до 14-00 часов.</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lastRenderedPageBreak/>
        <w:t>В день, непосредственно предшествующий нерабочему праздничному дню, время работы администрации сокращается на 1 час (понедельник – четверг – до 17 часов 10 минут, пятница – 16 часов 00 минут).</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Раздел II. Стандарт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4. Наименование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 Наименование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5. Наименование органа, предоставляющего муниципальную услугу</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6. Муниципальная услуга предоставляется администрацией Ивановского сельского поселения.</w:t>
      </w:r>
    </w:p>
    <w:p w:rsidR="00F02FAF" w:rsidRPr="008367DB" w:rsidRDefault="00F02FAF" w:rsidP="00F02FAF">
      <w:pPr>
        <w:ind w:firstLine="708"/>
        <w:jc w:val="both"/>
        <w:rPr>
          <w:rFonts w:ascii="Times New Roman" w:hAnsi="Times New Roman"/>
          <w:bCs/>
          <w:sz w:val="28"/>
          <w:szCs w:val="28"/>
        </w:rPr>
      </w:pPr>
      <w:r w:rsidRPr="008367DB">
        <w:rPr>
          <w:rFonts w:ascii="Times New Roman" w:hAnsi="Times New Roman"/>
          <w:sz w:val="28"/>
          <w:szCs w:val="28"/>
        </w:rPr>
        <w:t xml:space="preserve">7. Запрещается требовать от заявителей осуществления действий, в том числе согласований, необходимых для получения муниципальной услуги и связанных с </w:t>
      </w:r>
      <w:r w:rsidRPr="008367DB">
        <w:rPr>
          <w:rFonts w:ascii="Times New Roman" w:hAnsi="Times New Roman"/>
          <w:sz w:val="28"/>
          <w:szCs w:val="28"/>
        </w:rPr>
        <w:lastRenderedPageBreak/>
        <w:t xml:space="preserve">обращением в иные государственные органы, органы местного самоуправления, организации, за исключением получения услуг, включенных в </w:t>
      </w:r>
      <w:hyperlink r:id="rId8" w:history="1">
        <w:r w:rsidRPr="008367DB">
          <w:rPr>
            <w:rStyle w:val="a5"/>
            <w:rFonts w:ascii="Times New Roman" w:hAnsi="Times New Roman"/>
            <w:color w:val="auto"/>
            <w:sz w:val="28"/>
            <w:szCs w:val="28"/>
          </w:rPr>
          <w:t>перечень</w:t>
        </w:r>
      </w:hyperlink>
      <w:r w:rsidRPr="008367DB">
        <w:rPr>
          <w:rFonts w:ascii="Times New Roman" w:hAnsi="Times New Roman"/>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Решением Совета </w:t>
      </w:r>
      <w:proofErr w:type="spellStart"/>
      <w:r w:rsidRPr="008367DB">
        <w:rPr>
          <w:rFonts w:ascii="Times New Roman" w:hAnsi="Times New Roman"/>
          <w:sz w:val="28"/>
          <w:szCs w:val="28"/>
          <w:lang w:val="de-LU"/>
        </w:rPr>
        <w:t>Ивановского</w:t>
      </w:r>
      <w:proofErr w:type="spellEnd"/>
      <w:r w:rsidR="00C6488A">
        <w:rPr>
          <w:rFonts w:ascii="Times New Roman" w:hAnsi="Times New Roman"/>
          <w:sz w:val="28"/>
          <w:szCs w:val="28"/>
        </w:rPr>
        <w:t xml:space="preserve"> </w:t>
      </w:r>
      <w:r w:rsidRPr="008367DB">
        <w:rPr>
          <w:rFonts w:ascii="Times New Roman" w:hAnsi="Times New Roman"/>
          <w:sz w:val="28"/>
          <w:szCs w:val="28"/>
        </w:rPr>
        <w:t xml:space="preserve"> сельского поселения от 7.12.2017 № 33-рс «</w:t>
      </w:r>
      <w:r w:rsidRPr="008367DB">
        <w:rPr>
          <w:rFonts w:ascii="Times New Roman" w:hAnsi="Times New Roman"/>
          <w:bCs/>
          <w:sz w:val="28"/>
          <w:szCs w:val="28"/>
        </w:rPr>
        <w:t xml:space="preserve">Об утверждении Перечня муниципальных услуг, которые являются необходимыми и обязательными для предоставления органами местного самоуправления Ивановского сельского поселения </w:t>
      </w:r>
      <w:proofErr w:type="spellStart"/>
      <w:r w:rsidRPr="008367DB">
        <w:rPr>
          <w:rFonts w:ascii="Times New Roman" w:hAnsi="Times New Roman"/>
          <w:bCs/>
          <w:sz w:val="28"/>
          <w:szCs w:val="28"/>
        </w:rPr>
        <w:t>Калачинского</w:t>
      </w:r>
      <w:proofErr w:type="spellEnd"/>
      <w:r w:rsidRPr="008367DB">
        <w:rPr>
          <w:rFonts w:ascii="Times New Roman" w:hAnsi="Times New Roman"/>
          <w:bCs/>
          <w:sz w:val="28"/>
          <w:szCs w:val="28"/>
        </w:rPr>
        <w:t xml:space="preserve"> муниципального района Омской области</w:t>
      </w:r>
      <w:r w:rsidRPr="008367DB">
        <w:rPr>
          <w:rFonts w:ascii="Times New Roman" w:hAnsi="Times New Roman"/>
          <w:sz w:val="28"/>
          <w:szCs w:val="28"/>
        </w:rPr>
        <w:t>» (далее - Перечень услуг, которые являются необходимыми и обязательными для предоставления муниципальных услуг).</w:t>
      </w: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6. Результат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8. Результатом предоставления муниципальной услуги является:</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письменное разъяснение заявителю по вопросам применения муниципальных нормативных правовых актов о местных налогах и сборах (далее - Разъяснение);</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письменный мотивированный отказ в даче разъяснений по вопросам применения муниципальных нормативных правовых актов о местных налогах и сборах (далее - Отказ).</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7. Сроки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9. Обращения, поступившие в администрацию </w:t>
      </w:r>
      <w:proofErr w:type="spellStart"/>
      <w:r w:rsidRPr="008367DB">
        <w:rPr>
          <w:rFonts w:ascii="Times New Roman" w:hAnsi="Times New Roman"/>
          <w:sz w:val="28"/>
          <w:szCs w:val="28"/>
          <w:lang w:val="de-LU"/>
        </w:rPr>
        <w:t>Ивановского</w:t>
      </w:r>
      <w:proofErr w:type="spellEnd"/>
      <w:r w:rsidRPr="008367DB">
        <w:rPr>
          <w:rFonts w:ascii="Times New Roman" w:hAnsi="Times New Roman"/>
          <w:sz w:val="28"/>
          <w:szCs w:val="28"/>
        </w:rPr>
        <w:t xml:space="preserve"> сельского поселения рассматриваются в течение двух месяцев со дня поступления соответствующего обращения.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По решению главы </w:t>
      </w:r>
      <w:proofErr w:type="spellStart"/>
      <w:r w:rsidRPr="008367DB">
        <w:rPr>
          <w:rFonts w:ascii="Times New Roman" w:hAnsi="Times New Roman"/>
          <w:sz w:val="28"/>
          <w:szCs w:val="28"/>
          <w:lang w:val="de-LU"/>
        </w:rPr>
        <w:t>Ивановского</w:t>
      </w:r>
      <w:proofErr w:type="spellEnd"/>
      <w:r w:rsidRPr="008367DB">
        <w:rPr>
          <w:rFonts w:ascii="Times New Roman" w:hAnsi="Times New Roman"/>
          <w:sz w:val="28"/>
          <w:szCs w:val="28"/>
        </w:rPr>
        <w:t xml:space="preserve"> сельского поселения указанный срок может быть продлен, но не более чем на один месяц.</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10. Выдача (направление) документов, являющихся результатом предоставления муниципальной услуги, осуществляется в течение трех дней заявителю или его представителю лично под роспись, по почте либо через систему "Личный кабинет" (далее -личный кабинет) Единого портала и (или) Регионального портала.</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8. Правовые основания для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11. Предоставление муниципальной услуги осуществляется в соответствии со следующими нормативными правовыми актами: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 </w:t>
      </w:r>
      <w:hyperlink r:id="rId9" w:history="1">
        <w:r w:rsidRPr="008367DB">
          <w:rPr>
            <w:rStyle w:val="a3"/>
            <w:rFonts w:ascii="Times New Roman" w:hAnsi="Times New Roman"/>
            <w:color w:val="auto"/>
            <w:sz w:val="28"/>
            <w:szCs w:val="28"/>
          </w:rPr>
          <w:t>Конституцией</w:t>
        </w:r>
      </w:hyperlink>
      <w:r w:rsidRPr="008367DB">
        <w:rPr>
          <w:rFonts w:ascii="Times New Roman" w:hAnsi="Times New Roman"/>
          <w:sz w:val="28"/>
          <w:szCs w:val="28"/>
        </w:rPr>
        <w:t xml:space="preserve"> Российской Федерации от 12.12.1993; </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 </w:t>
      </w:r>
      <w:hyperlink r:id="rId10" w:history="1">
        <w:r w:rsidRPr="008367DB">
          <w:rPr>
            <w:rStyle w:val="a3"/>
            <w:rFonts w:ascii="Times New Roman" w:hAnsi="Times New Roman"/>
            <w:color w:val="auto"/>
            <w:sz w:val="28"/>
            <w:szCs w:val="28"/>
          </w:rPr>
          <w:t>Налоговым кодексом</w:t>
        </w:r>
      </w:hyperlink>
      <w:r w:rsidRPr="008367DB">
        <w:rPr>
          <w:rFonts w:ascii="Times New Roman" w:hAnsi="Times New Roman"/>
          <w:sz w:val="28"/>
          <w:szCs w:val="28"/>
        </w:rPr>
        <w:t xml:space="preserve"> Российской Федерации;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lastRenderedPageBreak/>
        <w:t xml:space="preserve">- </w:t>
      </w:r>
      <w:hyperlink r:id="rId11" w:history="1">
        <w:r w:rsidRPr="008367DB">
          <w:rPr>
            <w:rStyle w:val="a3"/>
            <w:rFonts w:ascii="Times New Roman" w:hAnsi="Times New Roman"/>
            <w:color w:val="auto"/>
            <w:sz w:val="28"/>
            <w:szCs w:val="28"/>
          </w:rPr>
          <w:t>Федеральным законом</w:t>
        </w:r>
      </w:hyperlink>
      <w:r w:rsidRPr="008367DB">
        <w:rPr>
          <w:rFonts w:ascii="Times New Roman" w:hAnsi="Times New Roman"/>
          <w:sz w:val="28"/>
          <w:szCs w:val="28"/>
        </w:rPr>
        <w:t xml:space="preserve"> от 27 июля 2010 г. N 210-ФЗ "Об организации предоставления государственных и муниципальных услуг";</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 </w:t>
      </w:r>
      <w:hyperlink r:id="rId12" w:history="1">
        <w:r w:rsidRPr="008367DB">
          <w:rPr>
            <w:rStyle w:val="a3"/>
            <w:rFonts w:ascii="Times New Roman" w:hAnsi="Times New Roman"/>
            <w:color w:val="auto"/>
            <w:sz w:val="28"/>
            <w:szCs w:val="28"/>
          </w:rPr>
          <w:t>Постановлением</w:t>
        </w:r>
      </w:hyperlink>
      <w:r w:rsidRPr="008367DB">
        <w:rPr>
          <w:rFonts w:ascii="Times New Roman" w:hAnsi="Times New Roman"/>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02FAF" w:rsidRPr="008367DB" w:rsidRDefault="00F02FAF" w:rsidP="00F02FAF">
      <w:pPr>
        <w:spacing w:after="0" w:line="240" w:lineRule="auto"/>
        <w:ind w:firstLine="709"/>
        <w:jc w:val="center"/>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pacing w:val="2"/>
          <w:sz w:val="28"/>
          <w:szCs w:val="28"/>
        </w:rPr>
      </w:pPr>
      <w:r w:rsidRPr="008367DB">
        <w:rPr>
          <w:rFonts w:ascii="Times New Roman" w:hAnsi="Times New Roman"/>
          <w:sz w:val="28"/>
          <w:szCs w:val="28"/>
        </w:rPr>
        <w:t>12. </w:t>
      </w:r>
      <w:r w:rsidRPr="008367DB">
        <w:rPr>
          <w:rFonts w:ascii="Times New Roman" w:hAnsi="Times New Roman"/>
          <w:spacing w:val="2"/>
          <w:sz w:val="28"/>
          <w:szCs w:val="28"/>
        </w:rPr>
        <w:t xml:space="preserve"> Для получения муниципальной услуги заявитель направляет в администрацию сельского поселения заявление в произвольной форме.</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Заявление направляется одним из следующих способов:</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на бумажном носителе лично;</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посредством почтового отправления либо электронной почты.</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13. В заявлении указываются следующие сведения:</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фамилия, имя, отчество заявителя (последнее - при наличии);</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почтовый адрес (электронная почта), по которому должен быть направлен ответ;</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суть обращения;</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личная подпись и дата.</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14. В случае, если для предоставления услуги необходима обработка персональных данных заявителя, в интересах которого выступает доверенное лицо, и в соответствии с федеральным законом обработка таких персональных данных может осуществляться с согласия заявителя, то при обращении за получением услуги доверенное лицо дополнительно представляет документы, подтверждающие получение согласия заявителя или его законного представителя на обработку его персональных данных, а также документы, удостоверяющие права (полномочия) представителя заявителя.</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bookmarkStart w:id="2" w:name="P125"/>
      <w:bookmarkEnd w:id="2"/>
      <w:r w:rsidRPr="008367DB">
        <w:rPr>
          <w:rFonts w:ascii="Times New Roman" w:hAnsi="Times New Roman"/>
          <w:sz w:val="28"/>
          <w:szCs w:val="28"/>
        </w:rPr>
        <w:t>Подраздел 10. Исчерпывающий перечень документов, необходимых для предоставления муниципальной услуги, которые находятся в распоряжении органов исполнительной власти, органов местного самоуправления и иных органов, участвующих в предоставлении муниципальной услуги, и которые заявитель вправе представить</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15. Документов, необходимых для предоставления муниципальной услуги, которые находятся в распоряжении органов исполнительной власти, органов местного самоуправления и иных органов, участвующих в предоставлении </w:t>
      </w:r>
      <w:r w:rsidRPr="008367DB">
        <w:rPr>
          <w:rFonts w:ascii="Times New Roman" w:hAnsi="Times New Roman"/>
          <w:sz w:val="28"/>
          <w:szCs w:val="28"/>
        </w:rPr>
        <w:lastRenderedPageBreak/>
        <w:t>муниципальной услуги, и которые заявитель вправе представить самостоятельно нет.</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11. Перечень документов и информации, которые запрещается требовать от заявителя</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16. Органы, предоставляющие муниципальную услугу не вправе требовать от заявителя:</w:t>
      </w:r>
    </w:p>
    <w:p w:rsidR="00F02FAF" w:rsidRPr="008367DB" w:rsidRDefault="00F02FAF" w:rsidP="00F02FAF">
      <w:pPr>
        <w:spacing w:after="0" w:line="240" w:lineRule="auto"/>
        <w:ind w:firstLine="709"/>
        <w:jc w:val="both"/>
        <w:rPr>
          <w:rFonts w:ascii="Times New Roman" w:hAnsi="Times New Roman"/>
          <w:sz w:val="28"/>
          <w:szCs w:val="28"/>
        </w:rPr>
      </w:pPr>
      <w:bookmarkStart w:id="3" w:name="sub_71"/>
      <w:r w:rsidRPr="008367D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bookmarkEnd w:id="3"/>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муниципальных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муниципальных и муниципальных услуг";</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FAF" w:rsidRPr="008367DB" w:rsidRDefault="00F02FAF" w:rsidP="00F02FAF">
      <w:pPr>
        <w:spacing w:after="0" w:line="240" w:lineRule="auto"/>
        <w:ind w:firstLine="709"/>
        <w:jc w:val="both"/>
        <w:rPr>
          <w:rFonts w:ascii="Times New Roman" w:hAnsi="Times New Roman"/>
          <w:sz w:val="28"/>
          <w:szCs w:val="28"/>
        </w:rPr>
      </w:pPr>
      <w:bookmarkStart w:id="4" w:name="sub_7141"/>
      <w:r w:rsidRPr="008367D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bookmarkStart w:id="5" w:name="sub_7142"/>
      <w:bookmarkEnd w:id="4"/>
      <w:r w:rsidRPr="008367DB">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FAF" w:rsidRPr="008367DB" w:rsidRDefault="00F02FAF" w:rsidP="00F02FAF">
      <w:pPr>
        <w:spacing w:after="0" w:line="240" w:lineRule="auto"/>
        <w:ind w:firstLine="709"/>
        <w:jc w:val="both"/>
        <w:rPr>
          <w:rFonts w:ascii="Times New Roman" w:hAnsi="Times New Roman"/>
          <w:sz w:val="28"/>
          <w:szCs w:val="28"/>
        </w:rPr>
      </w:pPr>
      <w:bookmarkStart w:id="6" w:name="sub_7143"/>
      <w:bookmarkEnd w:id="5"/>
      <w:r w:rsidRPr="008367DB">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6"/>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2FAF" w:rsidRPr="008367DB" w:rsidRDefault="00F02FAF" w:rsidP="00F02FAF">
      <w:pPr>
        <w:spacing w:after="0" w:line="240" w:lineRule="auto"/>
        <w:ind w:firstLine="709"/>
        <w:jc w:val="both"/>
        <w:rPr>
          <w:rFonts w:ascii="Times New Roman" w:hAnsi="Times New Roman"/>
          <w:i/>
          <w:sz w:val="24"/>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12. Исчерпывающий перечень оснований для отказа в приеме документов, необходимых для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17. Оснований для отказа в приеме документов, необходимых для предоставления муниципальной услуги, не предусмотрено.</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13.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z w:val="28"/>
          <w:szCs w:val="28"/>
        </w:rPr>
        <w:t>18. </w:t>
      </w:r>
      <w:r w:rsidRPr="008367DB">
        <w:rPr>
          <w:spacing w:val="2"/>
          <w:sz w:val="28"/>
          <w:szCs w:val="28"/>
        </w:rPr>
        <w:t xml:space="preserve"> Основания для принятия решения о приостановлении предоставления муниципальной услуги отсутствуют.</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Основаниями для принятия решения об отказе в предоставлении муниципальной услуги являются следующие обстоятельства:</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в заявлении не указаны фамилия заявителя, направившего обращение, и почтовый адрес, по которому должен быть направлен ответ;</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в заявлении содержатся нецензурные либо оскорбительные выражения, угрозы жизни, здоровью и имуществу сотрудников Департамента, а также членов их семей;</w:t>
      </w:r>
    </w:p>
    <w:p w:rsidR="00F02FAF" w:rsidRPr="008367DB" w:rsidRDefault="00F02FAF" w:rsidP="00F02FAF">
      <w:pPr>
        <w:pStyle w:val="formattext"/>
        <w:shd w:val="clear" w:color="auto" w:fill="FFFFFF"/>
        <w:spacing w:before="0" w:beforeAutospacing="0" w:after="0" w:afterAutospacing="0"/>
        <w:ind w:firstLine="709"/>
        <w:jc w:val="both"/>
        <w:textAlignment w:val="baseline"/>
        <w:rPr>
          <w:spacing w:val="2"/>
          <w:sz w:val="28"/>
          <w:szCs w:val="28"/>
        </w:rPr>
      </w:pPr>
      <w:r w:rsidRPr="008367DB">
        <w:rPr>
          <w:spacing w:val="2"/>
          <w:sz w:val="28"/>
          <w:szCs w:val="28"/>
        </w:rPr>
        <w:t>- текст заявления не поддается прочтению</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lastRenderedPageBreak/>
        <w:t>Подраздел 14. Перечень услуг, являющихся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20.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15. Порядок, размер и основания платы, взимаемой за предоставление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21. За предоставление муниципальной услуги плата не взимается.</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16. Основание взимания платы за предоставление услуг, которые являются необходимыми и обязательными для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22. Основание взимания платы за предоставление услуг, которые являются необходимыми и обязательными для предоставления муниципальной услуги, отсутствует.</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17. Максимальный срок ожидания в очереди при подаче заявления о предоставлении муниципальной услуги и получении результата ее предоставления</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23. Максимальное время ожидания в очереди при подаче заявки и прилагаемых к ней документов и при получении результата предоставления муниципальной услуги не может превышать 15 минут.</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24. Заявка и документы, представленная заявителем либо его представителем при личном обращении в Администрацию, регистрируются специалистом Администрации в день их поступления в порядке, установленном актами по делопроизводству.</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Заявка и документы, направленные с использованием средств почтовой связи или в электронной форме через личный кабинет Единого портала и (или) Регионального портала, регистрируются специалистом в день их поступления в Администрацию, либо в первый рабочий день в случае поступления в </w:t>
      </w:r>
      <w:r w:rsidRPr="008367DB">
        <w:rPr>
          <w:rFonts w:ascii="Times New Roman" w:hAnsi="Times New Roman"/>
          <w:sz w:val="28"/>
          <w:szCs w:val="28"/>
        </w:rPr>
        <w:lastRenderedPageBreak/>
        <w:t>Администрацию по окончании рабочего времени или в выходной (праздничный) день.</w:t>
      </w:r>
    </w:p>
    <w:p w:rsidR="00F02FAF" w:rsidRPr="008367DB" w:rsidRDefault="00F02FAF" w:rsidP="00F02FAF">
      <w:pPr>
        <w:pStyle w:val="a4"/>
        <w:ind w:firstLine="709"/>
        <w:jc w:val="both"/>
        <w:rPr>
          <w:rFonts w:ascii="Times New Roman" w:hAnsi="Times New Roman" w:cs="Times New Roman"/>
          <w:sz w:val="28"/>
          <w:szCs w:val="28"/>
        </w:rPr>
      </w:pPr>
      <w:r w:rsidRPr="008367DB">
        <w:rPr>
          <w:rFonts w:ascii="Times New Roman" w:hAnsi="Times New Roman" w:cs="Times New Roman"/>
          <w:sz w:val="28"/>
          <w:szCs w:val="28"/>
        </w:rPr>
        <w:t>Срок регистрации заявки не должен превышать 15 минут.</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19.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25.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26. Вход в здание оборудован информационной табличкой (вывеской), содержащей следующую информацию об администрации: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а) наименование;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б) место нахождения;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 в) режим работы.</w:t>
      </w:r>
    </w:p>
    <w:p w:rsidR="00F02FAF" w:rsidRPr="008367DB" w:rsidRDefault="00F02FAF" w:rsidP="00F02FAF">
      <w:pPr>
        <w:pStyle w:val="s1"/>
        <w:shd w:val="clear" w:color="auto" w:fill="FFFFFF"/>
        <w:spacing w:before="0" w:beforeAutospacing="0" w:after="0" w:afterAutospacing="0"/>
        <w:ind w:firstLine="709"/>
        <w:jc w:val="both"/>
        <w:rPr>
          <w:sz w:val="28"/>
          <w:szCs w:val="28"/>
        </w:rPr>
      </w:pPr>
      <w:r w:rsidRPr="008367DB">
        <w:rPr>
          <w:sz w:val="28"/>
          <w:szCs w:val="28"/>
        </w:rPr>
        <w:t>26.1. Случаи и порядок предоставления государственной услуги в упреждающем (</w:t>
      </w:r>
      <w:proofErr w:type="spellStart"/>
      <w:r w:rsidRPr="008367DB">
        <w:rPr>
          <w:sz w:val="28"/>
          <w:szCs w:val="28"/>
        </w:rPr>
        <w:t>проактивном</w:t>
      </w:r>
      <w:proofErr w:type="spellEnd"/>
      <w:r w:rsidRPr="008367DB">
        <w:rPr>
          <w:sz w:val="28"/>
          <w:szCs w:val="28"/>
        </w:rPr>
        <w:t>) режиме</w:t>
      </w:r>
    </w:p>
    <w:p w:rsidR="00F02FAF" w:rsidRPr="008367DB" w:rsidRDefault="00F02FAF" w:rsidP="00F02FAF">
      <w:pPr>
        <w:pStyle w:val="s1"/>
        <w:shd w:val="clear" w:color="auto" w:fill="FFFFFF"/>
        <w:spacing w:before="0" w:beforeAutospacing="0" w:after="0" w:afterAutospacing="0"/>
        <w:ind w:firstLine="709"/>
        <w:jc w:val="both"/>
        <w:rPr>
          <w:sz w:val="28"/>
          <w:szCs w:val="28"/>
        </w:rPr>
      </w:pPr>
      <w:r w:rsidRPr="008367DB">
        <w:rPr>
          <w:sz w:val="28"/>
          <w:szCs w:val="28"/>
        </w:rPr>
        <w:t>26.1. Предоставление государственной услуги в упреждающем (</w:t>
      </w:r>
      <w:proofErr w:type="spellStart"/>
      <w:r w:rsidRPr="008367DB">
        <w:rPr>
          <w:sz w:val="28"/>
          <w:szCs w:val="28"/>
        </w:rPr>
        <w:t>проактивном</w:t>
      </w:r>
      <w:proofErr w:type="spellEnd"/>
      <w:r w:rsidRPr="008367DB">
        <w:rPr>
          <w:sz w:val="28"/>
          <w:szCs w:val="28"/>
        </w:rPr>
        <w:t>) режиме не предусмотрено.</w:t>
      </w:r>
    </w:p>
    <w:p w:rsidR="00F02FAF" w:rsidRPr="008367DB" w:rsidRDefault="00F02FAF" w:rsidP="00F02FAF">
      <w:pPr>
        <w:pStyle w:val="s1"/>
        <w:shd w:val="clear" w:color="auto" w:fill="FFFFFF"/>
        <w:spacing w:before="0" w:beforeAutospacing="0" w:after="0" w:afterAutospacing="0"/>
        <w:ind w:firstLine="709"/>
        <w:jc w:val="both"/>
        <w:rPr>
          <w:sz w:val="28"/>
          <w:szCs w:val="28"/>
        </w:rPr>
      </w:pPr>
      <w:r w:rsidRPr="008367DB">
        <w:rPr>
          <w:sz w:val="28"/>
          <w:szCs w:val="28"/>
        </w:rPr>
        <w:t>26.2.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26.2.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27. Информация о графике работы Администрации размещается на первом этаже при входе в здание, в котором расположена администрация.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28. Помещение, в котором предоставляется услуга, должно быть оборудовано в соответствии с санитарными правилами и нормами, требованиями пожарной безопасности.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29.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30. Входы в помещения для предоставления муниципальной услуги оборудуются пандусами, расширенными проходами, позволяющими обеспечить </w:t>
      </w:r>
      <w:r w:rsidRPr="008367DB">
        <w:rPr>
          <w:rFonts w:ascii="Times New Roman" w:hAnsi="Times New Roman"/>
          <w:sz w:val="28"/>
          <w:szCs w:val="28"/>
        </w:rPr>
        <w:lastRenderedPageBreak/>
        <w:t>беспрепятственный доступ инвалидов, включая инвалидов, использующих кресла-коляски.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31.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 </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32. На территории, прилегающей к зданию, в котором предоставляется муниципальная услуга, должны быть организованы места для парковки автотранспортных средств. Доступ к парковочным местам является бесплатным.</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33.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w:t>
      </w:r>
      <w:proofErr w:type="spellStart"/>
      <w:r w:rsidRPr="008367DB">
        <w:rPr>
          <w:rFonts w:ascii="Times New Roman" w:hAnsi="Times New Roman"/>
          <w:sz w:val="28"/>
          <w:szCs w:val="28"/>
        </w:rPr>
        <w:t>банкетками</w:t>
      </w:r>
      <w:proofErr w:type="spellEnd"/>
      <w:r w:rsidRPr="008367DB">
        <w:rPr>
          <w:rFonts w:ascii="Times New Roman" w:hAnsi="Times New Roman"/>
          <w:sz w:val="28"/>
          <w:szCs w:val="28"/>
        </w:rPr>
        <w:t>), столом и необходимыми канцелярскими принадлежностями для заполнения заявления о предоставлении муниципальной услуги. Количество мест ожидания определяется исходя из фактической нагрузки и возможностей для их размещения в здании, но не менее 3 мест.</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34. Место непосредственного приема заявителей должно соответствовать комфортным условиям для заявителей и оптимальным условиям работы специалиста,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(вывеска) с указанием фамилии, имени, отчества и должности специалиста, осуществляющего предоставление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35. Каждое рабочее место специалиста,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36.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На информационных стендах и в сети Интернет (полная версия в сети Интернет на официальном сайте администрации) размещается следующая информация: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текст Административного регламента с приложениями;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перечни документов, необходимых для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сроки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основания для отказа в предоставлении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20. Показатели доступности и качества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lastRenderedPageBreak/>
        <w:t>37. Показателями доступности и качества муниципальной услуги являются: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38. При предоставлении муниципальной услуги предполагается не более 2 взаимодействий заявителя с должностными лицами администрации продолжительностью не более 15 минут каждое.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В случае поступления заявки в электронном виде через личный кабинет Единого портала и (или) Регионального портала взаимодействие заявителя и администрации осуществляется в электронном виде.</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21.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услуг и особенности предоставления муниципальной услуги в электронной форме</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39. Заявителям обеспечивается возможность получения информации о порядке предоставления муниципальной услуги на официальном сайте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Администрации в сети Интернет и в личном кабинете на Едином портале и (или) Региональном портале.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40. Возможность получения муниципальной услуги в многофункциональном центре предоставления государственных услуг отсутствует.</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41. Заявителям предоставляется возможность подать заявку через личный кабинет Единого портала и (или) Регионального портала.</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22. Состав административных процедур при предоставлении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rPr>
          <w:rFonts w:ascii="Times New Roman" w:hAnsi="Times New Roman"/>
          <w:sz w:val="28"/>
          <w:szCs w:val="28"/>
        </w:rPr>
      </w:pPr>
      <w:r w:rsidRPr="008367DB">
        <w:rPr>
          <w:rFonts w:ascii="Times New Roman" w:hAnsi="Times New Roman"/>
          <w:sz w:val="28"/>
          <w:szCs w:val="28"/>
        </w:rPr>
        <w:t>42. Предоставление муниципальной услуги включает в себя следующие административные процедуры:</w:t>
      </w:r>
    </w:p>
    <w:p w:rsidR="00F02FAF" w:rsidRPr="008367DB" w:rsidRDefault="00F02FAF" w:rsidP="00F02FAF">
      <w:pPr>
        <w:spacing w:after="0" w:line="240" w:lineRule="auto"/>
        <w:ind w:firstLine="709"/>
        <w:rPr>
          <w:rFonts w:ascii="Times New Roman" w:hAnsi="Times New Roman"/>
          <w:sz w:val="28"/>
          <w:szCs w:val="28"/>
        </w:rPr>
      </w:pPr>
      <w:bookmarkStart w:id="7" w:name="sub_311"/>
      <w:r w:rsidRPr="008367DB">
        <w:rPr>
          <w:rFonts w:ascii="Times New Roman" w:hAnsi="Times New Roman"/>
          <w:sz w:val="28"/>
          <w:szCs w:val="28"/>
        </w:rPr>
        <w:t>1) прием и регистрация заявления и приложенных к нему документов;</w:t>
      </w:r>
    </w:p>
    <w:p w:rsidR="00F02FAF" w:rsidRPr="008367DB" w:rsidRDefault="00F02FAF" w:rsidP="00F02FAF">
      <w:pPr>
        <w:spacing w:after="0" w:line="240" w:lineRule="auto"/>
        <w:ind w:firstLine="709"/>
        <w:rPr>
          <w:rFonts w:ascii="Times New Roman" w:hAnsi="Times New Roman"/>
          <w:sz w:val="28"/>
          <w:szCs w:val="28"/>
        </w:rPr>
      </w:pPr>
      <w:bookmarkStart w:id="8" w:name="sub_312"/>
      <w:bookmarkEnd w:id="7"/>
      <w:r w:rsidRPr="008367DB">
        <w:rPr>
          <w:rFonts w:ascii="Times New Roman" w:hAnsi="Times New Roman"/>
          <w:sz w:val="28"/>
          <w:szCs w:val="28"/>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F02FAF" w:rsidRPr="008367DB" w:rsidRDefault="00F02FAF" w:rsidP="00F02FAF">
      <w:pPr>
        <w:spacing w:after="0" w:line="240" w:lineRule="auto"/>
        <w:ind w:firstLine="709"/>
        <w:rPr>
          <w:rFonts w:ascii="Times New Roman" w:hAnsi="Times New Roman"/>
          <w:sz w:val="28"/>
          <w:szCs w:val="28"/>
        </w:rPr>
      </w:pPr>
      <w:bookmarkStart w:id="9" w:name="sub_313"/>
      <w:bookmarkEnd w:id="8"/>
      <w:r w:rsidRPr="008367DB">
        <w:rPr>
          <w:rFonts w:ascii="Times New Roman" w:hAnsi="Times New Roman"/>
          <w:sz w:val="28"/>
          <w:szCs w:val="28"/>
        </w:rPr>
        <w:t>3) направление результатов рассмотрения заявления:</w:t>
      </w:r>
    </w:p>
    <w:bookmarkEnd w:id="9"/>
    <w:p w:rsidR="00F02FAF" w:rsidRPr="008367DB" w:rsidRDefault="00F02FAF" w:rsidP="00F02FAF">
      <w:pPr>
        <w:spacing w:after="0" w:line="240" w:lineRule="auto"/>
        <w:ind w:firstLine="709"/>
        <w:rPr>
          <w:rFonts w:ascii="Times New Roman" w:hAnsi="Times New Roman"/>
          <w:sz w:val="28"/>
          <w:szCs w:val="28"/>
        </w:rPr>
      </w:pPr>
      <w:r w:rsidRPr="008367DB">
        <w:rPr>
          <w:rFonts w:ascii="Times New Roman" w:hAnsi="Times New Roman"/>
          <w:sz w:val="28"/>
          <w:szCs w:val="28"/>
        </w:rPr>
        <w:t>- письменное разъяснение по вопросам применения муниципальных правовых актов о налогах и сборах;</w:t>
      </w:r>
    </w:p>
    <w:p w:rsidR="00F02FAF" w:rsidRPr="008367DB" w:rsidRDefault="00F02FAF" w:rsidP="00F02FAF">
      <w:pPr>
        <w:spacing w:after="0" w:line="240" w:lineRule="auto"/>
        <w:ind w:firstLine="709"/>
        <w:rPr>
          <w:rFonts w:ascii="Times New Roman" w:hAnsi="Times New Roman"/>
          <w:sz w:val="28"/>
          <w:szCs w:val="28"/>
        </w:rPr>
      </w:pPr>
      <w:r w:rsidRPr="008367DB">
        <w:rPr>
          <w:rFonts w:ascii="Times New Roman" w:hAnsi="Times New Roman"/>
          <w:sz w:val="28"/>
          <w:szCs w:val="28"/>
        </w:rPr>
        <w:t>- письменный отказ в предоставлении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 исправление опечаток и ошибок, допущенных в выданных в результате предоставления муниципальной услуги документах.</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23. Прием и регистрация заявления и приложенных к нему документов</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43. Основанием для начала административной процедуры является поступление заявления и прилагаемых документов в администрацию, предоставленных при обращении заявителя либо его представителя лично, либо посредством почтовой связи на бумажном носителе, либо в электронном виде через личный кабинет Единого портала и (или) Регионального портала.</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Заявление и прилагаемые к нему документы регистрируется в базе регистрации входящих документов в день их поступления в администрации и передается в течение одного рабочего дня для наложения резолюции главе сельского поселения.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После наложения резолюции главой сельского поселения заявление и прилагаемые документы в тот же день рассматриваются специалистом администрации, который в течение одного рабочего дня наносит резолюцию и передает поступившие документы специалистам администрации для работы.</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44. В случае поступления заявления и прилагаемых к нему документов в электронном виде по окончании рабочего времени или в выходной (праздничный) день заявка и прилагаемые к ней документы регистрируются специалистом администрации в первый рабочий день после дня их поступления в администрацию.</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При оказании муниципальной услуги в электронной форме специалистом администрации заявителю через личный кабинет Единого портала и (или) Регионального портала направляется уведомление о получении и регистрации заявки и прилагаемых к ней документов, а также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 (или) Региональном портале.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lastRenderedPageBreak/>
        <w:t>45. Результатом административной процедуры является регистрация заявления и прилагаемых к нему документов, наложение резолюции Главой сельского поселения и поступление заявления и прилагаемых к нему документов специалистам администрации для работы.</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46. Максимальный срок выполнения административной процедуры составляет три рабочих дня.</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24.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47. Ответственный исполнитель рассматривает заявление с приложенными к нему документами и оформляет письменное разъяснение.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В ответе также указывается фамилия, имя, отчество, номер телефона должностного лица, ответственного за подготовку ответа на обращение.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Ответ на обращение заявителя подписывается главой администрации в срок не более 2 рабочих дней с момента получения проекта ответа от ответственного исполнителя.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48. Результатом административной процедуры является:</w:t>
      </w:r>
    </w:p>
    <w:p w:rsidR="00F02FAF" w:rsidRPr="008367DB" w:rsidRDefault="00F02FAF" w:rsidP="00F02FAF">
      <w:pPr>
        <w:spacing w:after="0" w:line="240" w:lineRule="auto"/>
        <w:ind w:firstLine="709"/>
        <w:jc w:val="both"/>
        <w:rPr>
          <w:rFonts w:ascii="Times New Roman" w:hAnsi="Times New Roman"/>
          <w:sz w:val="28"/>
          <w:szCs w:val="28"/>
        </w:rPr>
      </w:pPr>
      <w:bookmarkStart w:id="10" w:name="sub_351"/>
      <w:r w:rsidRPr="008367DB">
        <w:rPr>
          <w:rFonts w:ascii="Times New Roman" w:hAnsi="Times New Roman"/>
          <w:sz w:val="28"/>
          <w:szCs w:val="28"/>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F02FAF" w:rsidRPr="008367DB" w:rsidRDefault="00F02FAF" w:rsidP="00F02FAF">
      <w:pPr>
        <w:spacing w:after="0" w:line="240" w:lineRule="auto"/>
        <w:ind w:firstLine="709"/>
        <w:jc w:val="both"/>
        <w:rPr>
          <w:rFonts w:ascii="Times New Roman" w:hAnsi="Times New Roman"/>
          <w:sz w:val="28"/>
          <w:szCs w:val="28"/>
        </w:rPr>
      </w:pPr>
      <w:bookmarkStart w:id="11" w:name="sub_352"/>
      <w:bookmarkEnd w:id="10"/>
      <w:r w:rsidRPr="008367DB">
        <w:rPr>
          <w:rFonts w:ascii="Times New Roman" w:hAnsi="Times New Roman"/>
          <w:sz w:val="28"/>
          <w:szCs w:val="28"/>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bookmarkEnd w:id="11"/>
    <w:p w:rsidR="00F02FAF" w:rsidRPr="008367DB" w:rsidRDefault="00F02FAF" w:rsidP="00F02FAF">
      <w:pPr>
        <w:spacing w:after="0" w:line="240" w:lineRule="auto"/>
        <w:ind w:firstLine="709"/>
        <w:jc w:val="center"/>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25. Порядок исправления допущенных опечаток и ошибок в выданных в результате предоставления муниципальной услуги документах</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lastRenderedPageBreak/>
        <w:t>49. При обращении об исправлении технической ошибки заявитель представляет:</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заявление об исправлении технической ошибки;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Заявление об исправлении технической ошибки подается заявителем в администрацию, регистрируется, рассматривается главой и направляется с резолюцией исполнителю.</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50.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в письменном разъяснении по вопросам применения муниципальных нормативных правовых актов о местных налогах и сборах.</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51. 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Глава поселения подписывает уведомление об отсутствии технической ошибки в выданном в результате предоставления муниципальной услуги документе.</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52.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53.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письменное разъяснение по вопросам применения муниципальных нормативных правовых актов о местных налогах и сборах;</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w:t>
      </w:r>
      <w:r w:rsidRPr="008367DB">
        <w:rPr>
          <w:rFonts w:ascii="Times New Roman" w:hAnsi="Times New Roman"/>
          <w:sz w:val="28"/>
          <w:szCs w:val="28"/>
        </w:rPr>
        <w:lastRenderedPageBreak/>
        <w:t>технической ошибки в выданном в результате предоставления муниципальной услуги документе.</w:t>
      </w:r>
    </w:p>
    <w:p w:rsidR="00F02FAF" w:rsidRPr="008367DB" w:rsidRDefault="00F02FAF" w:rsidP="00F02FAF">
      <w:pPr>
        <w:spacing w:after="0" w:line="240" w:lineRule="auto"/>
        <w:ind w:firstLine="709"/>
        <w:jc w:val="center"/>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26. Порядок осуществления административных процедур в электронной форме, в том числе с использованием Единого портала</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54.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Поступившие обращения рассматриваются в срок не более 30 календарных дней со дня их регистрации в администрации.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55.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w:t>
      </w:r>
      <w:hyperlink r:id="rId13" w:tgtFrame="_blank" w:history="1">
        <w:r w:rsidRPr="008367DB">
          <w:rPr>
            <w:rStyle w:val="a5"/>
            <w:rFonts w:ascii="Times New Roman" w:hAnsi="Times New Roman"/>
            <w:color w:val="auto"/>
            <w:sz w:val="28"/>
            <w:szCs w:val="28"/>
          </w:rPr>
          <w:t>от 06.04.2011 № 63-ФЗ</w:t>
        </w:r>
      </w:hyperlink>
      <w:r w:rsidRPr="008367DB">
        <w:rPr>
          <w:rFonts w:ascii="Times New Roman" w:hAnsi="Times New Roman"/>
          <w:sz w:val="28"/>
          <w:szCs w:val="28"/>
        </w:rPr>
        <w:t> «Об электронной подписи» и требованиями Федерального закона </w:t>
      </w:r>
      <w:hyperlink r:id="rId14" w:tgtFrame="_blank" w:history="1">
        <w:r w:rsidRPr="008367DB">
          <w:rPr>
            <w:rStyle w:val="a5"/>
            <w:rFonts w:ascii="Times New Roman" w:hAnsi="Times New Roman"/>
            <w:color w:val="auto"/>
            <w:sz w:val="28"/>
            <w:szCs w:val="28"/>
          </w:rPr>
          <w:t>от 27.07.2010 № 210-ФЗ</w:t>
        </w:r>
      </w:hyperlink>
      <w:r w:rsidRPr="008367DB">
        <w:rPr>
          <w:rFonts w:ascii="Times New Roman" w:hAnsi="Times New Roman"/>
          <w:sz w:val="28"/>
          <w:szCs w:val="28"/>
        </w:rPr>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56.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w:t>
      </w:r>
      <w:hyperlink r:id="rId15" w:tgtFrame="_blank" w:history="1">
        <w:r w:rsidRPr="008367DB">
          <w:rPr>
            <w:rStyle w:val="a5"/>
            <w:rFonts w:ascii="Times New Roman" w:hAnsi="Times New Roman"/>
            <w:color w:val="auto"/>
            <w:sz w:val="28"/>
            <w:szCs w:val="28"/>
          </w:rPr>
          <w:t>от 25.08.2012 № 852</w:t>
        </w:r>
      </w:hyperlink>
      <w:r w:rsidRPr="008367DB">
        <w:rPr>
          <w:rFonts w:ascii="Times New Roman" w:hAnsi="Times New Roman"/>
          <w:sz w:val="28"/>
          <w:szCs w:val="28"/>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Раздел IV. Формы контроля за исполнением административного регламента</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lastRenderedPageBreak/>
        <w:t>Подраздел 27.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сельского поселения путем:</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рассмотрения документов, необходимых для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Подраздел 28. Порядок и периодичность осуществления проверок полноты и качества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58.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Проверки могут быть плановые (осуществляться на основании годовых планов работы администрации не менее одного раза в год) и внеплановые (по конкретному обращению заявителя).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29. Ответственность должностных лиц за решения и действия (бездействие), принимаемые (осуществляемые) в ходе представления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59. Должностные лица администрации, а также муниципальные служащие несут персональную ответственность за решения и действия (бездействие), </w:t>
      </w:r>
      <w:r w:rsidRPr="008367DB">
        <w:rPr>
          <w:rFonts w:ascii="Times New Roman" w:hAnsi="Times New Roman"/>
          <w:sz w:val="28"/>
          <w:szCs w:val="28"/>
        </w:rPr>
        <w:lastRenderedPageBreak/>
        <w:t>принимаемые в ходе предоставления муниципальной услуги, в соответствии с законодательством Российской Федерации.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30. Требования к порядку и формам контроля за предоставлением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60.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Раздел V. Досудебный (внесудебный) порядок обжалования решений и действий (бездействия) администрации Ивановского сельского поселения, а также её должностных лиц, муниципальных служащих и работников</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31. Предмет досудебного (внесудебного) обжалования</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61. Заявитель может обратиться в администрацию Ивановского сельского поселения с жалобой в том числе в следующих случаях:</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1) нарушение срока регистрации запроса о предоставлении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2) нарушение срока предоставления муниципальной услуги; </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lastRenderedPageBreak/>
        <w:t xml:space="preserve">7) отказ администрации Ивановского сельского поселения, должностного лица или работника администрации Ивановского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муниципальных и муниципальных услуг".</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Подраздел 32. Общие требования к порядку подачи и рассмотрения жалобы</w:t>
      </w:r>
    </w:p>
    <w:p w:rsidR="00F02FAF" w:rsidRPr="008367DB" w:rsidRDefault="00F02FAF" w:rsidP="00F02FAF">
      <w:pPr>
        <w:spacing w:after="0" w:line="240" w:lineRule="auto"/>
        <w:ind w:firstLine="709"/>
        <w:jc w:val="both"/>
        <w:rPr>
          <w:rFonts w:ascii="Times New Roman" w:hAnsi="Times New Roman"/>
          <w:sz w:val="28"/>
          <w:szCs w:val="28"/>
        </w:rPr>
      </w:pP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62. Жалоба подается в письменной форме на бумажном носителе, в электронной форме в администрацию Ивановского сельского поселения.  Жалобы на решения и действия (бездействие) главы администрации Ивановского сельского поселения подаются в вышестоящий орган (при его наличии) либо в случае его отсутствия рассматриваются непосредственно главой администрации Ивановского сельского поселения.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63. Жалоба на решения и действия (бездействие) администрации Ивановского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Ивановского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64.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8367DB">
          <w:rPr>
            <w:rStyle w:val="a5"/>
            <w:rFonts w:ascii="Times New Roman" w:hAnsi="Times New Roman"/>
            <w:color w:val="auto"/>
            <w:sz w:val="28"/>
            <w:szCs w:val="28"/>
          </w:rPr>
          <w:t>частью 2 статьи 6</w:t>
        </w:r>
      </w:hyperlink>
      <w:r w:rsidRPr="008367DB">
        <w:rPr>
          <w:rFonts w:ascii="Times New Roman" w:hAnsi="Times New Roman"/>
          <w:sz w:val="28"/>
          <w:szCs w:val="28"/>
        </w:rPr>
        <w:t xml:space="preserve"> Градостроительного кодекса Российской </w:t>
      </w:r>
      <w:r w:rsidRPr="008367DB">
        <w:rPr>
          <w:rFonts w:ascii="Times New Roman" w:hAnsi="Times New Roman"/>
          <w:sz w:val="28"/>
          <w:szCs w:val="28"/>
        </w:rPr>
        <w:lastRenderedPageBreak/>
        <w:t xml:space="preserve">Федерации, может быть подана такими лицами в порядке, установленном настоящей статьей, либо в порядке, установленном </w:t>
      </w:r>
      <w:hyperlink r:id="rId17" w:history="1">
        <w:r w:rsidRPr="008367DB">
          <w:rPr>
            <w:rStyle w:val="a5"/>
            <w:rFonts w:ascii="Times New Roman" w:hAnsi="Times New Roman"/>
            <w:color w:val="auto"/>
            <w:sz w:val="28"/>
            <w:szCs w:val="28"/>
          </w:rPr>
          <w:t>антимонопольным законодательством</w:t>
        </w:r>
      </w:hyperlink>
      <w:r w:rsidRPr="008367DB">
        <w:rPr>
          <w:rFonts w:ascii="Times New Roman" w:hAnsi="Times New Roman"/>
          <w:sz w:val="28"/>
          <w:szCs w:val="28"/>
        </w:rPr>
        <w:t xml:space="preserve"> Российской Федерации, в антимонопольный орган.</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65. Жалоба должна содержать:</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1) наименование администрации Ивановского сельского поселения, должностного лица либо муниципального служащего администрации Ивановского сельского поселения, решения и действия (бездействие) которых обжалуются;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3) сведения об обжалуемых решениях и действиях (бездействии) администрации Ивановского сельского поселения, должностного лица либо муниципального служащего администрации Ивановского сельского поселения;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Ивановского сельского поселения, должностного лица либо муниципального служащего администрации Ивановского сельского поселения. </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66. Жалоба подлежит регистрации не позднее следующего рабочего дня со дня ее поступления.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67. Жалоба, поступившая в администрацию Ивановского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2" w:name="Par41"/>
      <w:bookmarkEnd w:id="12"/>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68. По результатам рассмотрения жалобы принимается одно из следующих решений:</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2) в удовлетворении жалобы отказывается.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69. В случае признания жалобы подлежащей удовлетворению в ответе заявителю, указанном в статье 68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w:t>
      </w:r>
      <w:r w:rsidRPr="008367DB">
        <w:rPr>
          <w:rFonts w:ascii="Times New Roman" w:hAnsi="Times New Roman"/>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70. В случае, признания жалобы не подлежащей удовлетворению в ответе заявителю, указанном в статье 68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71.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 xml:space="preserve">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w:t>
      </w:r>
      <w:proofErr w:type="spellStart"/>
      <w:r w:rsidRPr="008367DB">
        <w:rPr>
          <w:rFonts w:ascii="Times New Roman" w:hAnsi="Times New Roman"/>
          <w:sz w:val="28"/>
          <w:szCs w:val="28"/>
        </w:rPr>
        <w:t>Калачинского</w:t>
      </w:r>
      <w:proofErr w:type="spellEnd"/>
      <w:r w:rsidRPr="008367DB">
        <w:rPr>
          <w:rFonts w:ascii="Times New Roman" w:hAnsi="Times New Roman"/>
          <w:sz w:val="28"/>
          <w:szCs w:val="28"/>
        </w:rPr>
        <w:t xml:space="preserve"> муниципального района.</w:t>
      </w:r>
    </w:p>
    <w:p w:rsidR="00F02FAF" w:rsidRPr="008367DB" w:rsidRDefault="00F02FAF" w:rsidP="00F02FAF">
      <w:pPr>
        <w:spacing w:after="0" w:line="240" w:lineRule="auto"/>
        <w:ind w:firstLine="709"/>
        <w:jc w:val="both"/>
        <w:rPr>
          <w:rFonts w:ascii="Times New Roman" w:hAnsi="Times New Roman"/>
          <w:sz w:val="28"/>
          <w:szCs w:val="28"/>
        </w:rPr>
      </w:pPr>
      <w:r w:rsidRPr="008367DB">
        <w:rPr>
          <w:rFonts w:ascii="Times New Roman" w:hAnsi="Times New Roman"/>
          <w:sz w:val="28"/>
          <w:szCs w:val="28"/>
        </w:rPr>
        <w:t>73. Решение, принятое по результатам рассмотрения жалобы, заявитель вправе обжаловать вышестоящему должностному лицу или в судебном порядке.</w:t>
      </w:r>
    </w:p>
    <w:p w:rsidR="00F02FAF" w:rsidRPr="008367DB" w:rsidRDefault="00F02FAF" w:rsidP="00F02FAF">
      <w:pPr>
        <w:spacing w:after="0" w:line="240" w:lineRule="auto"/>
        <w:ind w:firstLine="709"/>
        <w:jc w:val="center"/>
        <w:rPr>
          <w:rFonts w:ascii="Times New Roman" w:hAnsi="Times New Roman"/>
          <w:sz w:val="28"/>
          <w:szCs w:val="28"/>
        </w:rPr>
      </w:pPr>
      <w:r w:rsidRPr="008367DB">
        <w:rPr>
          <w:rFonts w:ascii="Times New Roman" w:hAnsi="Times New Roman"/>
          <w:sz w:val="28"/>
          <w:szCs w:val="28"/>
        </w:rPr>
        <w:t>____________________</w:t>
      </w:r>
    </w:p>
    <w:p w:rsidR="00DC7154" w:rsidRPr="008367DB" w:rsidRDefault="00DC7154"/>
    <w:sectPr w:rsidR="00DC7154" w:rsidRPr="008367DB" w:rsidSect="008367DB">
      <w:headerReference w:type="default" r:id="rId18"/>
      <w:type w:val="continuous"/>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F6F" w:rsidRDefault="00660F6F">
      <w:pPr>
        <w:spacing w:after="0" w:line="240" w:lineRule="auto"/>
      </w:pPr>
      <w:r>
        <w:separator/>
      </w:r>
    </w:p>
  </w:endnote>
  <w:endnote w:type="continuationSeparator" w:id="0">
    <w:p w:rsidR="00660F6F" w:rsidRDefault="0066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F6F" w:rsidRDefault="00660F6F">
      <w:pPr>
        <w:spacing w:after="0" w:line="240" w:lineRule="auto"/>
      </w:pPr>
      <w:r>
        <w:separator/>
      </w:r>
    </w:p>
  </w:footnote>
  <w:footnote w:type="continuationSeparator" w:id="0">
    <w:p w:rsidR="00660F6F" w:rsidRDefault="0066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C2" w:rsidRDefault="00F02FAF">
    <w:pPr>
      <w:pStyle w:val="a6"/>
      <w:jc w:val="center"/>
    </w:pPr>
    <w:r>
      <w:fldChar w:fldCharType="begin"/>
    </w:r>
    <w:r>
      <w:instrText>PAGE   \* MERGEFORMAT</w:instrText>
    </w:r>
    <w:r>
      <w:fldChar w:fldCharType="separate"/>
    </w:r>
    <w:r w:rsidR="00552CD1">
      <w:rPr>
        <w:noProof/>
      </w:rPr>
      <w:t>20</w:t>
    </w:r>
    <w:r>
      <w:fldChar w:fldCharType="end"/>
    </w:r>
  </w:p>
  <w:p w:rsidR="009B4FC2" w:rsidRDefault="00660F6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AF"/>
    <w:rsid w:val="000250D4"/>
    <w:rsid w:val="000D23F0"/>
    <w:rsid w:val="00552CD1"/>
    <w:rsid w:val="00660F6F"/>
    <w:rsid w:val="008367DB"/>
    <w:rsid w:val="008E64CF"/>
    <w:rsid w:val="00B10AA6"/>
    <w:rsid w:val="00C6488A"/>
    <w:rsid w:val="00DC7154"/>
    <w:rsid w:val="00F02FAF"/>
    <w:rsid w:val="00F73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AF"/>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F02FAF"/>
    <w:rPr>
      <w:color w:val="106BBE"/>
    </w:rPr>
  </w:style>
  <w:style w:type="paragraph" w:customStyle="1" w:styleId="a4">
    <w:name w:val="Прижатый влево"/>
    <w:basedOn w:val="a"/>
    <w:next w:val="a"/>
    <w:uiPriority w:val="99"/>
    <w:rsid w:val="00F02FA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5">
    <w:name w:val="Hyperlink"/>
    <w:rsid w:val="00F02FAF"/>
    <w:rPr>
      <w:rFonts w:cs="Times New Roman"/>
      <w:color w:val="0000FF"/>
      <w:u w:val="single"/>
    </w:rPr>
  </w:style>
  <w:style w:type="paragraph" w:customStyle="1" w:styleId="formattext">
    <w:name w:val="formattext"/>
    <w:basedOn w:val="a"/>
    <w:rsid w:val="00F02FA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F02FAF"/>
    <w:pPr>
      <w:tabs>
        <w:tab w:val="center" w:pos="4677"/>
        <w:tab w:val="right" w:pos="9355"/>
      </w:tabs>
    </w:pPr>
  </w:style>
  <w:style w:type="character" w:customStyle="1" w:styleId="a7">
    <w:name w:val="Верхний колонтитул Знак"/>
    <w:basedOn w:val="a0"/>
    <w:link w:val="a6"/>
    <w:uiPriority w:val="99"/>
    <w:rsid w:val="00F02FAF"/>
    <w:rPr>
      <w:rFonts w:ascii="Calibri" w:eastAsia="Calibri" w:hAnsi="Calibri" w:cs="Times New Roman"/>
    </w:rPr>
  </w:style>
  <w:style w:type="paragraph" w:customStyle="1" w:styleId="s1">
    <w:name w:val="s_1"/>
    <w:basedOn w:val="a"/>
    <w:rsid w:val="00F02F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8367DB"/>
    <w:pPr>
      <w:widowControl w:val="0"/>
      <w:suppressAutoHyphens/>
      <w:autoSpaceDE w:val="0"/>
      <w:spacing w:after="0"/>
      <w:ind w:firstLine="720"/>
    </w:pPr>
    <w:rPr>
      <w:rFonts w:ascii="Arial" w:eastAsia="Times New Roman" w:hAnsi="Arial" w:cs="Arial"/>
      <w:kern w:val="1"/>
      <w:sz w:val="20"/>
      <w:szCs w:val="20"/>
      <w:lang w:eastAsia="zh-CN"/>
    </w:rPr>
  </w:style>
  <w:style w:type="character" w:customStyle="1" w:styleId="ConsPlusNormal0">
    <w:name w:val="ConsPlusNormal Знак"/>
    <w:link w:val="ConsPlusNormal"/>
    <w:locked/>
    <w:rsid w:val="008367DB"/>
    <w:rPr>
      <w:rFonts w:ascii="Arial" w:eastAsia="Times New Roman" w:hAnsi="Arial" w:cs="Arial"/>
      <w:kern w:val="1"/>
      <w:sz w:val="20"/>
      <w:szCs w:val="20"/>
      <w:lang w:eastAsia="zh-CN"/>
    </w:rPr>
  </w:style>
  <w:style w:type="paragraph" w:styleId="a8">
    <w:name w:val="No Spacing"/>
    <w:uiPriority w:val="1"/>
    <w:qFormat/>
    <w:rsid w:val="000250D4"/>
    <w:pPr>
      <w:spacing w:after="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AF"/>
    <w:pPr>
      <w:spacing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F02FAF"/>
    <w:rPr>
      <w:color w:val="106BBE"/>
    </w:rPr>
  </w:style>
  <w:style w:type="paragraph" w:customStyle="1" w:styleId="a4">
    <w:name w:val="Прижатый влево"/>
    <w:basedOn w:val="a"/>
    <w:next w:val="a"/>
    <w:uiPriority w:val="99"/>
    <w:rsid w:val="00F02FA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5">
    <w:name w:val="Hyperlink"/>
    <w:rsid w:val="00F02FAF"/>
    <w:rPr>
      <w:rFonts w:cs="Times New Roman"/>
      <w:color w:val="0000FF"/>
      <w:u w:val="single"/>
    </w:rPr>
  </w:style>
  <w:style w:type="paragraph" w:customStyle="1" w:styleId="formattext">
    <w:name w:val="formattext"/>
    <w:basedOn w:val="a"/>
    <w:rsid w:val="00F02FA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F02FAF"/>
    <w:pPr>
      <w:tabs>
        <w:tab w:val="center" w:pos="4677"/>
        <w:tab w:val="right" w:pos="9355"/>
      </w:tabs>
    </w:pPr>
  </w:style>
  <w:style w:type="character" w:customStyle="1" w:styleId="a7">
    <w:name w:val="Верхний колонтитул Знак"/>
    <w:basedOn w:val="a0"/>
    <w:link w:val="a6"/>
    <w:uiPriority w:val="99"/>
    <w:rsid w:val="00F02FAF"/>
    <w:rPr>
      <w:rFonts w:ascii="Calibri" w:eastAsia="Calibri" w:hAnsi="Calibri" w:cs="Times New Roman"/>
    </w:rPr>
  </w:style>
  <w:style w:type="paragraph" w:customStyle="1" w:styleId="s1">
    <w:name w:val="s_1"/>
    <w:basedOn w:val="a"/>
    <w:rsid w:val="00F02F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8367DB"/>
    <w:pPr>
      <w:widowControl w:val="0"/>
      <w:suppressAutoHyphens/>
      <w:autoSpaceDE w:val="0"/>
      <w:spacing w:after="0"/>
      <w:ind w:firstLine="720"/>
    </w:pPr>
    <w:rPr>
      <w:rFonts w:ascii="Arial" w:eastAsia="Times New Roman" w:hAnsi="Arial" w:cs="Arial"/>
      <w:kern w:val="1"/>
      <w:sz w:val="20"/>
      <w:szCs w:val="20"/>
      <w:lang w:eastAsia="zh-CN"/>
    </w:rPr>
  </w:style>
  <w:style w:type="character" w:customStyle="1" w:styleId="ConsPlusNormal0">
    <w:name w:val="ConsPlusNormal Знак"/>
    <w:link w:val="ConsPlusNormal"/>
    <w:locked/>
    <w:rsid w:val="008367DB"/>
    <w:rPr>
      <w:rFonts w:ascii="Arial" w:eastAsia="Times New Roman" w:hAnsi="Arial" w:cs="Arial"/>
      <w:kern w:val="1"/>
      <w:sz w:val="20"/>
      <w:szCs w:val="20"/>
      <w:lang w:eastAsia="zh-CN"/>
    </w:rPr>
  </w:style>
  <w:style w:type="paragraph" w:styleId="a8">
    <w:name w:val="No Spacing"/>
    <w:uiPriority w:val="1"/>
    <w:qFormat/>
    <w:rsid w:val="000250D4"/>
    <w:pPr>
      <w:spacing w:after="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21944224416B92A1AD71E394D2798AFB467F764730184F74FB6F29E91D2511A29B2C0530B8521BCA4AFEmED9I" TargetMode="External"/><Relationship Id="rId13" Type="http://schemas.openxmlformats.org/officeDocument/2006/relationships/hyperlink" Target="http://pravo.minjust.ru:8080/bigs/showDocument.html?id=03CF0FB8-17D5-46F6-A5EC-D1642676534B"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document/redirect/12185976/0" TargetMode="External"/><Relationship Id="rId17" Type="http://schemas.openxmlformats.org/officeDocument/2006/relationships/hyperlink" Target="garantF1://12048517.2" TargetMode="External"/><Relationship Id="rId2" Type="http://schemas.openxmlformats.org/officeDocument/2006/relationships/styles" Target="styles.xml"/><Relationship Id="rId16" Type="http://schemas.openxmlformats.org/officeDocument/2006/relationships/hyperlink" Target="garantF1://12038258.6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77515/0" TargetMode="External"/><Relationship Id="rId5" Type="http://schemas.openxmlformats.org/officeDocument/2006/relationships/webSettings" Target="webSettings.xml"/><Relationship Id="rId15" Type="http://schemas.openxmlformats.org/officeDocument/2006/relationships/hyperlink" Target="http://pravo.minjust.ru:8080/bigs/showDocument.html?id=18FA49ED-EAE5-4A91-A0F9-81EB6912D9D3" TargetMode="External"/><Relationship Id="rId10" Type="http://schemas.openxmlformats.org/officeDocument/2006/relationships/hyperlink" Target="http://mobileonline.garant.ru/document/redirect/109002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10103000/0" TargetMode="External"/><Relationship Id="rId14" Type="http://schemas.openxmlformats.org/officeDocument/2006/relationships/hyperlink" Target="http://pravo.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9C08-EF0F-4477-9585-09D0D069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20</Pages>
  <Words>6881</Words>
  <Characters>39224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PHUGL</dc:creator>
  <cp:lastModifiedBy>PHUGL</cp:lastModifiedBy>
  <cp:revision>5</cp:revision>
  <cp:lastPrinted>2022-05-13T05:24:00Z</cp:lastPrinted>
  <dcterms:created xsi:type="dcterms:W3CDTF">2022-03-28T08:58:00Z</dcterms:created>
  <dcterms:modified xsi:type="dcterms:W3CDTF">2022-05-13T05:27:00Z</dcterms:modified>
</cp:coreProperties>
</file>