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54" w:rsidRDefault="00657B10">
      <w:proofErr w:type="gramStart"/>
      <w:r w:rsidRPr="00657B10">
        <w:t xml:space="preserve">В связи с отсутствием у депутатов Совета Ивановского сельского поселения  сделок, предусмотренных частью 1 статьи 3 Федерального закона от 03.12.2012г. № 230-ФЗ "О контроле за </w:t>
      </w:r>
      <w:proofErr w:type="spellStart"/>
      <w:r w:rsidRPr="00657B10">
        <w:t>соответсвием</w:t>
      </w:r>
      <w:proofErr w:type="spellEnd"/>
      <w:r w:rsidRPr="00657B10">
        <w:t xml:space="preserve"> расходов лиц, замещающих государственные должности, и иных лиц их доходам" и заполнение ими соответствующего Уведомления, сведения о доходах и расходах и обязательс</w:t>
      </w:r>
      <w:r>
        <w:t>т</w:t>
      </w:r>
      <w:r w:rsidRPr="00657B10">
        <w:t>вах имущественного характера за 202</w:t>
      </w:r>
      <w:r>
        <w:t>3</w:t>
      </w:r>
      <w:r w:rsidRPr="00657B10">
        <w:t xml:space="preserve"> год о</w:t>
      </w:r>
      <w:bookmarkStart w:id="0" w:name="_GoBack"/>
      <w:r w:rsidRPr="00657B10">
        <w:t>т</w:t>
      </w:r>
      <w:bookmarkEnd w:id="0"/>
      <w:r w:rsidRPr="00657B10">
        <w:t>сутствуют.</w:t>
      </w:r>
      <w:proofErr w:type="gramEnd"/>
    </w:p>
    <w:sectPr w:rsidR="00DC7154" w:rsidSect="00657B10">
      <w:type w:val="continuous"/>
      <w:pgSz w:w="11906" w:h="16838" w:code="9"/>
      <w:pgMar w:top="1135" w:right="140" w:bottom="0" w:left="284" w:header="720" w:footer="720" w:gutter="0"/>
      <w:cols w:space="137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078"/>
    <w:rsid w:val="00637078"/>
    <w:rsid w:val="00657B10"/>
    <w:rsid w:val="00B10AA6"/>
    <w:rsid w:val="00DC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PHUGL</dc:creator>
  <cp:keywords/>
  <dc:description/>
  <cp:lastModifiedBy>PHUGL</cp:lastModifiedBy>
  <cp:revision>2</cp:revision>
  <dcterms:created xsi:type="dcterms:W3CDTF">2024-05-27T03:46:00Z</dcterms:created>
  <dcterms:modified xsi:type="dcterms:W3CDTF">2024-05-27T03:46:00Z</dcterms:modified>
</cp:coreProperties>
</file>